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148" w:rsidRDefault="00D56A2F">
      <w:pPr>
        <w:spacing w:before="80"/>
        <w:ind w:left="120"/>
        <w:rPr>
          <w:rFonts w:ascii="Times New Roman" w:eastAsia="Times New Roman" w:hAnsi="Times New Roman" w:cs="Times New Roman"/>
          <w:sz w:val="20"/>
          <w:szCs w:val="20"/>
        </w:rPr>
      </w:pPr>
      <w:r>
        <w:rPr>
          <w:noProof/>
        </w:rPr>
        <w:drawing>
          <wp:inline distT="0" distB="0" distL="0" distR="0">
            <wp:extent cx="2733675" cy="735475"/>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6447" cy="738911"/>
                    </a:xfrm>
                    <a:prstGeom prst="rect">
                      <a:avLst/>
                    </a:prstGeom>
                    <a:noFill/>
                    <a:ln>
                      <a:noFill/>
                    </a:ln>
                  </pic:spPr>
                </pic:pic>
              </a:graphicData>
            </a:graphic>
          </wp:inline>
        </w:drawing>
      </w:r>
    </w:p>
    <w:p w:rsidR="00661148" w:rsidRDefault="00661148">
      <w:pPr>
        <w:spacing w:before="1" w:line="110" w:lineRule="exact"/>
        <w:rPr>
          <w:sz w:val="11"/>
          <w:szCs w:val="11"/>
        </w:rPr>
      </w:pPr>
    </w:p>
    <w:p w:rsidR="00E26A28" w:rsidRPr="00E26A28" w:rsidRDefault="00E26A28">
      <w:pPr>
        <w:spacing w:before="79"/>
        <w:ind w:left="119" w:right="234" w:hanging="5"/>
        <w:jc w:val="center"/>
        <w:rPr>
          <w:rFonts w:ascii="Calibri"/>
          <w:spacing w:val="-1"/>
          <w:sz w:val="18"/>
          <w:szCs w:val="18"/>
        </w:rPr>
      </w:pPr>
    </w:p>
    <w:p w:rsidR="00661148" w:rsidRPr="00D56A2F" w:rsidRDefault="00E26A28">
      <w:pPr>
        <w:spacing w:before="79"/>
        <w:ind w:left="119" w:right="234" w:hanging="5"/>
        <w:jc w:val="center"/>
        <w:rPr>
          <w:rFonts w:ascii="Calibri" w:eastAsia="Calibri" w:hAnsi="Calibri" w:cs="Calibri"/>
          <w:sz w:val="36"/>
          <w:szCs w:val="36"/>
        </w:rPr>
      </w:pPr>
      <w:r>
        <w:rPr>
          <w:rFonts w:ascii="Calibri"/>
          <w:spacing w:val="-1"/>
          <w:sz w:val="36"/>
          <w:szCs w:val="36"/>
        </w:rPr>
        <w:t>Maintenance Technician I</w:t>
      </w:r>
    </w:p>
    <w:p w:rsidR="00917011" w:rsidRDefault="00917011" w:rsidP="00041347">
      <w:pPr>
        <w:widowControl/>
        <w:jc w:val="center"/>
        <w:rPr>
          <w:rFonts w:ascii="Calibri" w:eastAsia="Calibri" w:hAnsi="Calibri" w:cs="Calibri"/>
          <w:sz w:val="48"/>
          <w:szCs w:val="48"/>
        </w:rPr>
        <w:sectPr w:rsidR="00917011" w:rsidSect="00D56A2F">
          <w:headerReference w:type="default" r:id="rId9"/>
          <w:pgSz w:w="12240" w:h="15840"/>
          <w:pgMar w:top="1584" w:right="1282" w:bottom="720" w:left="1282" w:header="763" w:footer="0" w:gutter="0"/>
          <w:cols w:num="2" w:space="720" w:equalWidth="0">
            <w:col w:w="4478" w:space="720"/>
            <w:col w:w="4478"/>
          </w:cols>
          <w:titlePg/>
          <w:docGrid w:linePitch="299"/>
        </w:sectPr>
      </w:pPr>
    </w:p>
    <w:p w:rsidR="00661148" w:rsidRDefault="00661148">
      <w:pPr>
        <w:spacing w:line="200" w:lineRule="exact"/>
        <w:rPr>
          <w:sz w:val="20"/>
          <w:szCs w:val="20"/>
        </w:rPr>
      </w:pPr>
    </w:p>
    <w:p w:rsidR="001D5C05" w:rsidRPr="001D5C05" w:rsidRDefault="001D5C05">
      <w:pPr>
        <w:spacing w:line="200" w:lineRule="exact"/>
        <w:rPr>
          <w:sz w:val="16"/>
          <w:szCs w:val="16"/>
        </w:rPr>
      </w:pPr>
      <w:r w:rsidRPr="001D5C05">
        <w:rPr>
          <w:sz w:val="16"/>
          <w:szCs w:val="16"/>
        </w:rPr>
        <w:t xml:space="preserve">Established Date: </w:t>
      </w:r>
      <w:r w:rsidR="00D56A2F">
        <w:rPr>
          <w:sz w:val="16"/>
          <w:szCs w:val="16"/>
        </w:rPr>
        <w:tab/>
      </w:r>
      <w:r w:rsidRPr="001D5C05">
        <w:rPr>
          <w:sz w:val="16"/>
          <w:szCs w:val="16"/>
        </w:rPr>
        <w:t>February</w:t>
      </w:r>
      <w:r w:rsidR="00E26A28">
        <w:rPr>
          <w:sz w:val="16"/>
          <w:szCs w:val="16"/>
        </w:rPr>
        <w:t xml:space="preserve"> 17</w:t>
      </w:r>
      <w:r w:rsidRPr="001D5C05">
        <w:rPr>
          <w:sz w:val="16"/>
          <w:szCs w:val="16"/>
        </w:rPr>
        <w:t>, 200</w:t>
      </w:r>
      <w:r w:rsidR="00E26A28">
        <w:rPr>
          <w:sz w:val="16"/>
          <w:szCs w:val="16"/>
        </w:rPr>
        <w:t>6</w:t>
      </w:r>
    </w:p>
    <w:p w:rsidR="001D5C05" w:rsidRPr="001D5C05" w:rsidRDefault="00D56A2F">
      <w:pPr>
        <w:spacing w:line="200" w:lineRule="exact"/>
        <w:rPr>
          <w:sz w:val="16"/>
          <w:szCs w:val="16"/>
        </w:rPr>
      </w:pPr>
      <w:r w:rsidRPr="001D5C05">
        <w:rPr>
          <w:sz w:val="16"/>
          <w:szCs w:val="16"/>
        </w:rPr>
        <w:t>Revision</w:t>
      </w:r>
      <w:r w:rsidR="001D5C05" w:rsidRPr="001D5C05">
        <w:rPr>
          <w:sz w:val="16"/>
          <w:szCs w:val="16"/>
        </w:rPr>
        <w:t xml:space="preserve"> Date:</w:t>
      </w:r>
      <w:r>
        <w:rPr>
          <w:sz w:val="16"/>
          <w:szCs w:val="16"/>
        </w:rPr>
        <w:tab/>
      </w:r>
      <w:r w:rsidR="001D5C05" w:rsidRPr="001D5C05">
        <w:rPr>
          <w:sz w:val="16"/>
          <w:szCs w:val="16"/>
        </w:rPr>
        <w:t xml:space="preserve"> </w:t>
      </w:r>
      <w:r w:rsidR="00E26A28">
        <w:rPr>
          <w:sz w:val="16"/>
          <w:szCs w:val="16"/>
        </w:rPr>
        <w:t>February 14, 2007</w:t>
      </w:r>
    </w:p>
    <w:p w:rsidR="001D5C05" w:rsidRDefault="001D5C05">
      <w:pPr>
        <w:spacing w:line="200" w:lineRule="exact"/>
        <w:rPr>
          <w:sz w:val="16"/>
          <w:szCs w:val="16"/>
        </w:rPr>
      </w:pPr>
      <w:r w:rsidRPr="001D5C05">
        <w:rPr>
          <w:sz w:val="16"/>
          <w:szCs w:val="16"/>
        </w:rPr>
        <w:tab/>
      </w:r>
      <w:r w:rsidRPr="001D5C05">
        <w:rPr>
          <w:sz w:val="16"/>
          <w:szCs w:val="16"/>
        </w:rPr>
        <w:tab/>
      </w:r>
      <w:proofErr w:type="gramStart"/>
      <w:r w:rsidR="00E26A28">
        <w:rPr>
          <w:sz w:val="16"/>
          <w:szCs w:val="16"/>
        </w:rPr>
        <w:t>January ,</w:t>
      </w:r>
      <w:proofErr w:type="gramEnd"/>
      <w:r w:rsidR="00E26A28">
        <w:rPr>
          <w:sz w:val="16"/>
          <w:szCs w:val="16"/>
        </w:rPr>
        <w:t xml:space="preserve"> 2017</w:t>
      </w:r>
    </w:p>
    <w:p w:rsidR="00661148" w:rsidRDefault="00661148">
      <w:pPr>
        <w:spacing w:before="8" w:line="240" w:lineRule="exact"/>
        <w:rPr>
          <w:sz w:val="24"/>
          <w:szCs w:val="24"/>
        </w:rPr>
      </w:pPr>
    </w:p>
    <w:p w:rsidR="00661148" w:rsidRPr="00807BF1" w:rsidRDefault="00C03912" w:rsidP="00E26A28">
      <w:pPr>
        <w:tabs>
          <w:tab w:val="left" w:pos="2279"/>
        </w:tabs>
        <w:spacing w:before="56"/>
        <w:ind w:left="120"/>
        <w:rPr>
          <w:rFonts w:ascii="Calibri" w:eastAsia="Calibri" w:hAnsi="Calibri" w:cs="Calibri"/>
        </w:rPr>
      </w:pPr>
      <w:r>
        <w:rPr>
          <w:noProof/>
        </w:rPr>
        <mc:AlternateContent>
          <mc:Choice Requires="wpg">
            <w:drawing>
              <wp:anchor distT="0" distB="0" distL="114300" distR="114300" simplePos="0" relativeHeight="251658240" behindDoc="1" locked="0" layoutInCell="1" allowOverlap="1" wp14:anchorId="788346A4" wp14:editId="5F3A0B98">
                <wp:simplePos x="0" y="0"/>
                <wp:positionH relativeFrom="page">
                  <wp:posOffset>914400</wp:posOffset>
                </wp:positionH>
                <wp:positionV relativeFrom="paragraph">
                  <wp:posOffset>-132080</wp:posOffset>
                </wp:positionV>
                <wp:extent cx="5943600" cy="1270"/>
                <wp:effectExtent l="9525" t="11430" r="9525" b="635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08"/>
                          <a:chExt cx="9360" cy="2"/>
                        </a:xfrm>
                      </wpg:grpSpPr>
                      <wps:wsp>
                        <wps:cNvPr id="7" name="Freeform 3"/>
                        <wps:cNvSpPr>
                          <a:spLocks/>
                        </wps:cNvSpPr>
                        <wps:spPr bwMode="auto">
                          <a:xfrm>
                            <a:off x="1440" y="-20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in;margin-top:-10.4pt;width:468pt;height:.1pt;z-index:-251658240;mso-position-horizontal-relative:page" coordorigin="1440,-20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">
                <v:shape id="Freeform 3" o:spid="_x0000_s1027" style="position:absolute;left:1440;top:-20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0hH8IA&#10;AADaAAAADwAAAGRycy9kb3ducmV2LnhtbESPQWsCMRSE7wX/Q3iCF6lZq2jZGkUEwYMoakG8PTbP&#10;3cXNS0hSXf+9KRR6HGbmG2a2aE0j7uRDbVnBcJCBIC6srrlU8H1av3+CCBFZY2OZFDwpwGLeeZth&#10;ru2DD3Q/xlIkCIccFVQxulzKUFRkMAysI07e1XqDMUlfSu3xkeCmkR9ZNpEGa04LFTpaVVTcjj9G&#10;ge2P41g2Z7dfX6a13zke3bYjpXrddvkFIlIb/8N/7Y1WMIX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XSEfwgAAANoAAAAPAAAAAAAAAAAAAAAAAJgCAABkcnMvZG93&#10;bnJldi54bWxQSwUGAAAAAAQABAD1AAAAhwMAAAAA&#10;" path="m,l9360,e" filled="f" strokeweight=".33197mm">
                  <v:path arrowok="t" o:connecttype="custom" o:connectlocs="0,0;9360,0" o:connectangles="0,0"/>
                </v:shape>
                <w10:wrap anchorx="page"/>
              </v:group>
            </w:pict>
          </mc:Fallback>
        </mc:AlternateContent>
      </w:r>
      <w:r w:rsidR="00041347">
        <w:rPr>
          <w:rFonts w:ascii="Calibri"/>
          <w:b/>
          <w:spacing w:val="-1"/>
        </w:rPr>
        <w:t>Class:</w:t>
      </w:r>
      <w:r w:rsidR="00807BF1">
        <w:rPr>
          <w:rFonts w:ascii="Calibri"/>
          <w:b/>
          <w:spacing w:val="-1"/>
        </w:rPr>
        <w:tab/>
      </w:r>
      <w:r w:rsidR="00E26A28">
        <w:rPr>
          <w:rFonts w:ascii="Calibri"/>
          <w:spacing w:val="-1"/>
        </w:rPr>
        <w:t>Maintenance and Operations</w:t>
      </w:r>
    </w:p>
    <w:p w:rsidR="00661148" w:rsidRDefault="00041347">
      <w:pPr>
        <w:tabs>
          <w:tab w:val="left" w:pos="2279"/>
        </w:tabs>
        <w:ind w:left="119"/>
        <w:rPr>
          <w:rFonts w:ascii="Calibri" w:eastAsia="Calibri" w:hAnsi="Calibri" w:cs="Calibri"/>
        </w:rPr>
      </w:pPr>
      <w:r>
        <w:rPr>
          <w:rFonts w:ascii="Calibri"/>
          <w:b/>
          <w:spacing w:val="-1"/>
        </w:rPr>
        <w:t>Department:</w:t>
      </w:r>
      <w:r>
        <w:rPr>
          <w:rFonts w:ascii="Calibri"/>
          <w:b/>
          <w:spacing w:val="-1"/>
        </w:rPr>
        <w:tab/>
      </w:r>
      <w:r w:rsidR="00E26A28">
        <w:rPr>
          <w:rFonts w:ascii="Calibri"/>
          <w:spacing w:val="-1"/>
        </w:rPr>
        <w:t>Public Works</w:t>
      </w:r>
    </w:p>
    <w:p w:rsidR="00661148" w:rsidRDefault="00041347">
      <w:pPr>
        <w:tabs>
          <w:tab w:val="left" w:pos="2279"/>
        </w:tabs>
        <w:ind w:left="119"/>
        <w:rPr>
          <w:rFonts w:ascii="Calibri" w:eastAsia="Calibri" w:hAnsi="Calibri" w:cs="Calibri"/>
        </w:rPr>
      </w:pPr>
      <w:r>
        <w:rPr>
          <w:rFonts w:ascii="Calibri"/>
          <w:b/>
          <w:spacing w:val="-1"/>
        </w:rPr>
        <w:t>Reports</w:t>
      </w:r>
      <w:r>
        <w:rPr>
          <w:rFonts w:ascii="Calibri"/>
          <w:b/>
          <w:spacing w:val="-2"/>
        </w:rPr>
        <w:t xml:space="preserve"> </w:t>
      </w:r>
      <w:r>
        <w:rPr>
          <w:rFonts w:ascii="Calibri"/>
          <w:b/>
        </w:rPr>
        <w:t>To:</w:t>
      </w:r>
      <w:r>
        <w:rPr>
          <w:rFonts w:ascii="Calibri"/>
          <w:b/>
        </w:rPr>
        <w:tab/>
      </w:r>
      <w:r w:rsidR="00E26A28">
        <w:rPr>
          <w:rFonts w:ascii="Calibri"/>
        </w:rPr>
        <w:t>Maintenance and Operations Supervisors</w:t>
      </w:r>
    </w:p>
    <w:p w:rsidR="00661148" w:rsidRDefault="00041347">
      <w:pPr>
        <w:tabs>
          <w:tab w:val="left" w:pos="2279"/>
        </w:tabs>
        <w:ind w:left="119"/>
        <w:rPr>
          <w:rFonts w:ascii="Calibri" w:eastAsia="Calibri" w:hAnsi="Calibri" w:cs="Calibri"/>
        </w:rPr>
      </w:pPr>
      <w:r>
        <w:rPr>
          <w:rFonts w:ascii="Calibri"/>
          <w:b/>
          <w:spacing w:val="-1"/>
        </w:rPr>
        <w:t>FLSA</w:t>
      </w:r>
      <w:r>
        <w:rPr>
          <w:rFonts w:ascii="Calibri"/>
          <w:b/>
          <w:spacing w:val="1"/>
        </w:rPr>
        <w:t xml:space="preserve"> </w:t>
      </w:r>
      <w:r>
        <w:rPr>
          <w:rFonts w:ascii="Calibri"/>
          <w:b/>
          <w:spacing w:val="-1"/>
        </w:rPr>
        <w:t>Status:</w:t>
      </w:r>
      <w:r>
        <w:rPr>
          <w:rFonts w:ascii="Calibri"/>
          <w:b/>
          <w:spacing w:val="-1"/>
        </w:rPr>
        <w:tab/>
      </w:r>
      <w:r w:rsidR="00E26A28" w:rsidRPr="00E26A28">
        <w:rPr>
          <w:rFonts w:ascii="Calibri"/>
          <w:spacing w:val="-1"/>
        </w:rPr>
        <w:t>Non-</w:t>
      </w:r>
      <w:r w:rsidR="00807BF1" w:rsidRPr="00807BF1">
        <w:rPr>
          <w:rFonts w:ascii="Calibri"/>
          <w:spacing w:val="-1"/>
        </w:rPr>
        <w:t>Exempt</w:t>
      </w:r>
    </w:p>
    <w:p w:rsidR="00661148" w:rsidRDefault="00041347">
      <w:pPr>
        <w:pStyle w:val="Heading1"/>
        <w:tabs>
          <w:tab w:val="left" w:pos="2279"/>
        </w:tabs>
        <w:ind w:left="120" w:hanging="1"/>
        <w:rPr>
          <w:rFonts w:cs="Calibri"/>
          <w:b w:val="0"/>
          <w:bCs w:val="0"/>
        </w:rPr>
      </w:pPr>
      <w:r>
        <w:rPr>
          <w:spacing w:val="-1"/>
        </w:rPr>
        <w:t>Safety</w:t>
      </w:r>
      <w:r>
        <w:rPr>
          <w:spacing w:val="1"/>
        </w:rPr>
        <w:t xml:space="preserve"> </w:t>
      </w:r>
      <w:r>
        <w:rPr>
          <w:spacing w:val="-1"/>
        </w:rPr>
        <w:t>Sensitive:</w:t>
      </w:r>
      <w:r>
        <w:rPr>
          <w:spacing w:val="-1"/>
        </w:rPr>
        <w:tab/>
      </w:r>
      <w:r w:rsidR="00E26A28">
        <w:rPr>
          <w:b w:val="0"/>
          <w:spacing w:val="-1"/>
        </w:rPr>
        <w:t>Yes</w:t>
      </w:r>
    </w:p>
    <w:p w:rsidR="00661148" w:rsidRDefault="00661148">
      <w:pPr>
        <w:spacing w:before="18" w:line="300" w:lineRule="exact"/>
        <w:rPr>
          <w:sz w:val="30"/>
          <w:szCs w:val="30"/>
        </w:rPr>
      </w:pPr>
    </w:p>
    <w:p w:rsidR="00661148" w:rsidRDefault="00041347">
      <w:pPr>
        <w:spacing w:line="267" w:lineRule="exact"/>
        <w:ind w:left="120"/>
        <w:rPr>
          <w:rFonts w:ascii="Calibri" w:eastAsia="Calibri" w:hAnsi="Calibri" w:cs="Calibri"/>
        </w:rPr>
      </w:pPr>
      <w:r>
        <w:rPr>
          <w:rFonts w:ascii="Calibri"/>
          <w:b/>
          <w:spacing w:val="-1"/>
          <w:u w:val="single" w:color="000000"/>
        </w:rPr>
        <w:t>SUMMARY:</w:t>
      </w:r>
    </w:p>
    <w:p w:rsidR="00D82D03" w:rsidRDefault="00C62BB9" w:rsidP="00C03912">
      <w:pPr>
        <w:pStyle w:val="BodyText"/>
        <w:ind w:left="119"/>
        <w:rPr>
          <w:spacing w:val="3"/>
        </w:rPr>
      </w:pPr>
      <w:r w:rsidRPr="007C68C0">
        <w:rPr>
          <w:spacing w:val="3"/>
        </w:rPr>
        <w:t>Incumbents perform journey level maintenance and/or operational activities in assigned area of responsibility.  Depending on assigned area of responsibility, typical duties may include: troubleshooting problems; providing customer service; operating and maintaining a wide variety of tools and equipment; and, compiling data and preparing logs; participating in the design of maintenance and operations systems; programming irrigation systems; and/or, performing other related activities.</w:t>
      </w:r>
    </w:p>
    <w:p w:rsidR="00C62BB9" w:rsidRPr="00D82D03" w:rsidRDefault="00C62BB9" w:rsidP="00C03912">
      <w:pPr>
        <w:pStyle w:val="BodyText"/>
        <w:ind w:left="119"/>
        <w:rPr>
          <w:rFonts w:asciiTheme="minorHAnsi" w:hAnsiTheme="minorHAnsi"/>
          <w:spacing w:val="-1"/>
        </w:rPr>
      </w:pPr>
    </w:p>
    <w:p w:rsidR="00661148" w:rsidRDefault="00041347">
      <w:pPr>
        <w:pStyle w:val="Heading1"/>
        <w:ind w:left="120"/>
        <w:rPr>
          <w:b w:val="0"/>
          <w:bCs w:val="0"/>
        </w:rPr>
      </w:pPr>
      <w:r>
        <w:rPr>
          <w:spacing w:val="-1"/>
          <w:u w:val="single" w:color="000000"/>
        </w:rPr>
        <w:t>ESSENTIAL</w:t>
      </w:r>
      <w:r>
        <w:rPr>
          <w:spacing w:val="-2"/>
          <w:u w:val="single" w:color="000000"/>
        </w:rPr>
        <w:t xml:space="preserve"> </w:t>
      </w:r>
      <w:r>
        <w:rPr>
          <w:spacing w:val="-1"/>
          <w:u w:val="single" w:color="000000"/>
        </w:rPr>
        <w:t>FUNCTIONS</w:t>
      </w:r>
      <w:r>
        <w:rPr>
          <w:spacing w:val="-1"/>
        </w:rPr>
        <w:t>:</w:t>
      </w:r>
    </w:p>
    <w:p w:rsidR="000F2551" w:rsidRPr="000F2551" w:rsidRDefault="000F2551">
      <w:pPr>
        <w:spacing w:before="2"/>
        <w:ind w:left="120" w:right="254"/>
        <w:rPr>
          <w:rFonts w:ascii="Calibri"/>
          <w:i/>
          <w:spacing w:val="-1"/>
          <w:sz w:val="16"/>
        </w:rPr>
      </w:pPr>
      <w:r>
        <w:rPr>
          <w:rFonts w:ascii="Calibri"/>
          <w:i/>
          <w:spacing w:val="-1"/>
          <w:sz w:val="16"/>
        </w:rPr>
        <w:t>(</w:t>
      </w:r>
      <w:r w:rsidRPr="000F2551">
        <w:rPr>
          <w:rFonts w:ascii="Calibri"/>
          <w:i/>
          <w:spacing w:val="-1"/>
          <w:sz w:val="16"/>
        </w:rPr>
        <w:t>Essential functions, as defined under the Americans with Disabilities Act, may include the following tasks, knowledges, skills, and other characteristics. This list of tasks is ILLUSTRATIVE ONLY, and is not a comprehensive listing of all functions and tasks performed by positions in this class.)  Performs the following:</w:t>
      </w:r>
    </w:p>
    <w:p w:rsidR="00661148" w:rsidRDefault="00661148">
      <w:pPr>
        <w:spacing w:before="8" w:line="100" w:lineRule="exact"/>
        <w:rPr>
          <w:sz w:val="10"/>
          <w:szCs w:val="10"/>
        </w:rPr>
      </w:pPr>
    </w:p>
    <w:p w:rsidR="00793748" w:rsidRPr="00446DCA" w:rsidRDefault="00793748" w:rsidP="00446DCA">
      <w:pPr>
        <w:ind w:left="840" w:right="258"/>
        <w:rPr>
          <w:rFonts w:eastAsia="Arial"/>
        </w:rPr>
      </w:pPr>
      <w:bookmarkStart w:id="0" w:name="_GoBack"/>
      <w:bookmarkEnd w:id="0"/>
    </w:p>
    <w:p w:rsidR="00C62BB9" w:rsidRPr="00C62BB9" w:rsidRDefault="00C62BB9" w:rsidP="00C62BB9">
      <w:pPr>
        <w:ind w:left="840" w:right="258"/>
        <w:rPr>
          <w:rFonts w:eastAsia="Arial"/>
        </w:rPr>
      </w:pPr>
      <w:proofErr w:type="gramStart"/>
      <w:r w:rsidRPr="00C62BB9">
        <w:rPr>
          <w:rFonts w:eastAsia="Arial"/>
        </w:rPr>
        <w:lastRenderedPageBreak/>
        <w:t>Dependable and prompt attendance.</w:t>
      </w:r>
      <w:proofErr w:type="gramEnd"/>
    </w:p>
    <w:p w:rsidR="00C62BB9" w:rsidRPr="00C62BB9" w:rsidRDefault="00C62BB9" w:rsidP="00C62BB9">
      <w:pPr>
        <w:ind w:left="840" w:right="258"/>
        <w:rPr>
          <w:rFonts w:eastAsia="Arial"/>
        </w:rPr>
      </w:pPr>
    </w:p>
    <w:p w:rsidR="00C62BB9" w:rsidRPr="00C62BB9" w:rsidRDefault="00C62BB9" w:rsidP="00C62BB9">
      <w:pPr>
        <w:ind w:left="840" w:right="258"/>
        <w:rPr>
          <w:rFonts w:eastAsia="Arial"/>
        </w:rPr>
      </w:pPr>
      <w:proofErr w:type="gramStart"/>
      <w:r w:rsidRPr="00C62BB9">
        <w:rPr>
          <w:rFonts w:eastAsia="Arial"/>
        </w:rPr>
        <w:t>Performs journey level maintenance and/or operational activities in assigned area of responsibility.</w:t>
      </w:r>
      <w:proofErr w:type="gramEnd"/>
    </w:p>
    <w:p w:rsidR="00C62BB9" w:rsidRPr="00C62BB9" w:rsidRDefault="00C62BB9" w:rsidP="00C62BB9">
      <w:pPr>
        <w:ind w:left="840" w:right="258"/>
        <w:rPr>
          <w:rFonts w:eastAsia="Arial"/>
        </w:rPr>
      </w:pPr>
    </w:p>
    <w:p w:rsidR="00C62BB9" w:rsidRPr="00C62BB9" w:rsidRDefault="00C62BB9" w:rsidP="00C62BB9">
      <w:pPr>
        <w:ind w:left="840" w:right="258"/>
        <w:rPr>
          <w:rFonts w:eastAsia="Arial"/>
        </w:rPr>
      </w:pPr>
      <w:proofErr w:type="gramStart"/>
      <w:r w:rsidRPr="00C62BB9">
        <w:rPr>
          <w:rFonts w:eastAsia="Arial"/>
        </w:rPr>
        <w:t>Participates in the design of maintenance and operations systems; programming irrigation systems; and/or performing other related activities.</w:t>
      </w:r>
      <w:proofErr w:type="gramEnd"/>
    </w:p>
    <w:p w:rsidR="00C62BB9" w:rsidRPr="00C62BB9" w:rsidRDefault="00C62BB9" w:rsidP="00C62BB9">
      <w:pPr>
        <w:ind w:left="840" w:right="258"/>
        <w:rPr>
          <w:rFonts w:eastAsia="Arial"/>
        </w:rPr>
      </w:pPr>
    </w:p>
    <w:p w:rsidR="00C62BB9" w:rsidRPr="00C62BB9" w:rsidRDefault="00C62BB9" w:rsidP="00C62BB9">
      <w:pPr>
        <w:ind w:left="840" w:right="258"/>
        <w:rPr>
          <w:rFonts w:eastAsia="Arial"/>
        </w:rPr>
      </w:pPr>
      <w:r w:rsidRPr="00C62BB9">
        <w:rPr>
          <w:rFonts w:eastAsia="Arial"/>
        </w:rPr>
        <w:t xml:space="preserve">Performs various grounds maintenance work including mowing/edging lawns, watering, weeding, and pruning trees, shrubs and hedges; maintains and modifies existing irrigation systems.  </w:t>
      </w:r>
      <w:proofErr w:type="gramStart"/>
      <w:r w:rsidRPr="00C62BB9">
        <w:rPr>
          <w:rFonts w:eastAsia="Arial"/>
        </w:rPr>
        <w:t>Applies pesticides and herbicides for the control of pests and plant diseases.</w:t>
      </w:r>
      <w:proofErr w:type="gramEnd"/>
    </w:p>
    <w:p w:rsidR="00C62BB9" w:rsidRPr="00C62BB9" w:rsidRDefault="00C62BB9" w:rsidP="00C62BB9">
      <w:pPr>
        <w:ind w:left="840" w:right="258"/>
        <w:rPr>
          <w:rFonts w:eastAsia="Arial"/>
        </w:rPr>
      </w:pPr>
    </w:p>
    <w:p w:rsidR="00C62BB9" w:rsidRPr="00C62BB9" w:rsidRDefault="00C62BB9" w:rsidP="00C62BB9">
      <w:pPr>
        <w:ind w:left="840" w:right="258"/>
        <w:rPr>
          <w:rFonts w:eastAsia="Arial"/>
        </w:rPr>
      </w:pPr>
      <w:r w:rsidRPr="00C62BB9">
        <w:rPr>
          <w:rFonts w:eastAsia="Arial"/>
        </w:rPr>
        <w:t>Installs, replaces, and maintains a variety of fixtures, systems, and/or small structures, which may include: changing and putting up lights; repairing plumbing fixtures; ensuring playground equipment meets safety guidelines; sanding benches and tables; repairing holes in walls; and other related items.</w:t>
      </w:r>
    </w:p>
    <w:p w:rsidR="00C62BB9" w:rsidRPr="00C62BB9" w:rsidRDefault="00C62BB9" w:rsidP="00C62BB9">
      <w:pPr>
        <w:ind w:left="840" w:right="258"/>
        <w:rPr>
          <w:rFonts w:eastAsia="Arial"/>
        </w:rPr>
      </w:pPr>
    </w:p>
    <w:p w:rsidR="00C62BB9" w:rsidRPr="00C62BB9" w:rsidRDefault="00C62BB9" w:rsidP="00C62BB9">
      <w:pPr>
        <w:ind w:left="840" w:right="258"/>
        <w:rPr>
          <w:rFonts w:eastAsia="Arial"/>
        </w:rPr>
      </w:pPr>
      <w:r w:rsidRPr="00C62BB9">
        <w:rPr>
          <w:rFonts w:eastAsia="Arial"/>
        </w:rPr>
        <w:t>Cleans equipment and debris; loads and unloads trucks; sets up traffic cones and barricades.</w:t>
      </w:r>
    </w:p>
    <w:p w:rsidR="00C62BB9" w:rsidRPr="00C62BB9" w:rsidRDefault="00C62BB9" w:rsidP="00C62BB9">
      <w:pPr>
        <w:ind w:left="840" w:right="258"/>
        <w:rPr>
          <w:rFonts w:eastAsia="Arial"/>
        </w:rPr>
      </w:pPr>
    </w:p>
    <w:p w:rsidR="00C62BB9" w:rsidRPr="00C62BB9" w:rsidRDefault="00C62BB9" w:rsidP="00C62BB9">
      <w:pPr>
        <w:ind w:left="840" w:right="258"/>
        <w:rPr>
          <w:rFonts w:eastAsia="Arial"/>
        </w:rPr>
      </w:pPr>
      <w:proofErr w:type="gramStart"/>
      <w:r w:rsidRPr="00C62BB9">
        <w:rPr>
          <w:rFonts w:eastAsia="Arial"/>
        </w:rPr>
        <w:t>Performs a variety of concrete and/or asphalt maintenance and repair activities.</w:t>
      </w:r>
      <w:proofErr w:type="gramEnd"/>
    </w:p>
    <w:p w:rsidR="00C62BB9" w:rsidRPr="00C62BB9" w:rsidRDefault="00C62BB9" w:rsidP="00C62BB9">
      <w:pPr>
        <w:ind w:left="840" w:right="258"/>
        <w:rPr>
          <w:rFonts w:eastAsia="Arial"/>
        </w:rPr>
      </w:pPr>
    </w:p>
    <w:p w:rsidR="00C62BB9" w:rsidRPr="00C62BB9" w:rsidRDefault="00C62BB9" w:rsidP="00C62BB9">
      <w:pPr>
        <w:ind w:left="840" w:right="258"/>
        <w:rPr>
          <w:rFonts w:eastAsia="Arial"/>
        </w:rPr>
      </w:pPr>
      <w:r w:rsidRPr="00C62BB9">
        <w:rPr>
          <w:rFonts w:eastAsia="Arial"/>
        </w:rPr>
        <w:t>Monitors and maintains inventory and supplies.</w:t>
      </w:r>
    </w:p>
    <w:p w:rsidR="00C62BB9" w:rsidRPr="00C62BB9" w:rsidRDefault="00C62BB9" w:rsidP="00C62BB9">
      <w:pPr>
        <w:ind w:left="840" w:right="258"/>
        <w:rPr>
          <w:rFonts w:eastAsia="Arial"/>
          <w:highlight w:val="yellow"/>
        </w:rPr>
      </w:pPr>
    </w:p>
    <w:p w:rsidR="00C62BB9" w:rsidRPr="00C62BB9" w:rsidRDefault="00C62BB9" w:rsidP="00446DCA">
      <w:pPr>
        <w:ind w:left="840" w:right="258"/>
        <w:rPr>
          <w:rFonts w:eastAsia="Arial"/>
        </w:rPr>
      </w:pPr>
      <w:proofErr w:type="gramStart"/>
      <w:r w:rsidRPr="00C62BB9">
        <w:rPr>
          <w:rFonts w:eastAsia="Arial"/>
        </w:rPr>
        <w:t>Operates a variety of motorized vehicles and related equipment.</w:t>
      </w:r>
      <w:proofErr w:type="gramEnd"/>
    </w:p>
    <w:p w:rsidR="00C62BB9" w:rsidRPr="00C62BB9" w:rsidRDefault="00C62BB9" w:rsidP="00446DCA">
      <w:pPr>
        <w:ind w:left="840" w:right="258"/>
        <w:rPr>
          <w:rFonts w:eastAsia="Arial"/>
        </w:rPr>
      </w:pPr>
    </w:p>
    <w:p w:rsidR="00C62BB9" w:rsidRPr="00C62BB9" w:rsidRDefault="00C62BB9" w:rsidP="00446DCA">
      <w:pPr>
        <w:ind w:left="840" w:right="258"/>
        <w:rPr>
          <w:rFonts w:eastAsia="Arial"/>
        </w:rPr>
      </w:pPr>
      <w:proofErr w:type="gramStart"/>
      <w:r w:rsidRPr="00C62BB9">
        <w:rPr>
          <w:rFonts w:eastAsia="Arial"/>
        </w:rPr>
        <w:t>Assists in setting up facilities for meetings and/or events.</w:t>
      </w:r>
      <w:proofErr w:type="gramEnd"/>
    </w:p>
    <w:p w:rsidR="00C62BB9" w:rsidRPr="00C62BB9" w:rsidRDefault="00C62BB9" w:rsidP="00446DCA">
      <w:pPr>
        <w:rPr>
          <w:sz w:val="24"/>
          <w:szCs w:val="24"/>
        </w:rPr>
      </w:pPr>
    </w:p>
    <w:p w:rsidR="00C62BB9" w:rsidRPr="00C62BB9" w:rsidRDefault="00C62BB9" w:rsidP="00446DCA">
      <w:pPr>
        <w:ind w:left="840" w:right="258"/>
        <w:rPr>
          <w:rFonts w:eastAsia="Arial"/>
        </w:rPr>
      </w:pPr>
      <w:proofErr w:type="gramStart"/>
      <w:r w:rsidRPr="00C62BB9">
        <w:rPr>
          <w:rFonts w:eastAsia="Arial"/>
          <w:spacing w:val="-1"/>
        </w:rPr>
        <w:t>Performs</w:t>
      </w:r>
      <w:r w:rsidRPr="00C62BB9">
        <w:rPr>
          <w:rFonts w:eastAsia="Arial"/>
          <w:spacing w:val="-2"/>
        </w:rPr>
        <w:t xml:space="preserve"> </w:t>
      </w:r>
      <w:r w:rsidRPr="00C62BB9">
        <w:rPr>
          <w:rFonts w:eastAsia="Arial"/>
          <w:spacing w:val="-1"/>
        </w:rPr>
        <w:t>other</w:t>
      </w:r>
      <w:r w:rsidRPr="00C62BB9">
        <w:rPr>
          <w:rFonts w:eastAsia="Arial"/>
          <w:spacing w:val="2"/>
        </w:rPr>
        <w:t xml:space="preserve"> </w:t>
      </w:r>
      <w:r w:rsidRPr="00C62BB9">
        <w:rPr>
          <w:rFonts w:eastAsia="Arial"/>
          <w:spacing w:val="-1"/>
        </w:rPr>
        <w:t>duties</w:t>
      </w:r>
      <w:r w:rsidRPr="00C62BB9">
        <w:rPr>
          <w:rFonts w:eastAsia="Arial"/>
          <w:spacing w:val="1"/>
        </w:rPr>
        <w:t xml:space="preserve"> </w:t>
      </w:r>
      <w:r w:rsidRPr="00C62BB9">
        <w:rPr>
          <w:rFonts w:eastAsia="Arial"/>
          <w:spacing w:val="-2"/>
        </w:rPr>
        <w:t>of</w:t>
      </w:r>
      <w:r w:rsidRPr="00C62BB9">
        <w:rPr>
          <w:rFonts w:eastAsia="Arial"/>
          <w:spacing w:val="-1"/>
        </w:rPr>
        <w:t xml:space="preserve"> </w:t>
      </w:r>
      <w:r w:rsidRPr="00C62BB9">
        <w:rPr>
          <w:rFonts w:eastAsia="Arial"/>
        </w:rPr>
        <w:t xml:space="preserve">a </w:t>
      </w:r>
      <w:r w:rsidRPr="00C62BB9">
        <w:rPr>
          <w:rFonts w:eastAsia="Arial"/>
          <w:spacing w:val="-1"/>
        </w:rPr>
        <w:t>similar</w:t>
      </w:r>
      <w:r w:rsidRPr="00C62BB9">
        <w:rPr>
          <w:rFonts w:eastAsia="Arial"/>
          <w:spacing w:val="2"/>
        </w:rPr>
        <w:t xml:space="preserve"> </w:t>
      </w:r>
      <w:r w:rsidRPr="00C62BB9">
        <w:rPr>
          <w:rFonts w:eastAsia="Arial"/>
          <w:spacing w:val="-1"/>
        </w:rPr>
        <w:t>nature</w:t>
      </w:r>
      <w:r w:rsidRPr="00C62BB9">
        <w:rPr>
          <w:rFonts w:eastAsia="Arial"/>
          <w:spacing w:val="-2"/>
        </w:rPr>
        <w:t xml:space="preserve"> </w:t>
      </w:r>
      <w:r w:rsidRPr="00C62BB9">
        <w:rPr>
          <w:rFonts w:eastAsia="Arial"/>
          <w:spacing w:val="-1"/>
        </w:rPr>
        <w:t xml:space="preserve">or </w:t>
      </w:r>
      <w:r w:rsidRPr="00C62BB9">
        <w:rPr>
          <w:rFonts w:eastAsia="Arial"/>
          <w:spacing w:val="-2"/>
        </w:rPr>
        <w:t>level.</w:t>
      </w:r>
      <w:proofErr w:type="gramEnd"/>
    </w:p>
    <w:p w:rsidR="000F2551" w:rsidRDefault="000F2551">
      <w:pPr>
        <w:pStyle w:val="BodyText"/>
        <w:ind w:left="119"/>
        <w:rPr>
          <w:rFonts w:asciiTheme="minorHAnsi" w:hAnsiTheme="minorHAnsi"/>
          <w:spacing w:val="-1"/>
        </w:rPr>
      </w:pPr>
    </w:p>
    <w:p w:rsidR="00661148" w:rsidRDefault="00041347">
      <w:pPr>
        <w:pStyle w:val="Heading1"/>
        <w:spacing w:line="268" w:lineRule="exact"/>
        <w:ind w:left="159" w:right="326"/>
        <w:rPr>
          <w:b w:val="0"/>
          <w:bCs w:val="0"/>
        </w:rPr>
      </w:pPr>
      <w:r>
        <w:rPr>
          <w:spacing w:val="-1"/>
        </w:rPr>
        <w:t>MINIMUM QUALIFICATIONS:</w:t>
      </w:r>
    </w:p>
    <w:p w:rsidR="00661148" w:rsidRDefault="00041347">
      <w:pPr>
        <w:pStyle w:val="BodyText"/>
        <w:ind w:left="159" w:right="162"/>
      </w:pPr>
      <w:r>
        <w:t>To</w:t>
      </w:r>
      <w:r>
        <w:rPr>
          <w:spacing w:val="1"/>
        </w:rPr>
        <w:t xml:space="preserve"> </w:t>
      </w:r>
      <w:r>
        <w:rPr>
          <w:spacing w:val="-1"/>
        </w:rPr>
        <w:t>perform this</w:t>
      </w:r>
      <w:r>
        <w:t xml:space="preserve"> </w:t>
      </w:r>
      <w:r>
        <w:rPr>
          <w:spacing w:val="-1"/>
        </w:rPr>
        <w:t>job successfully,</w:t>
      </w:r>
      <w:r>
        <w:t xml:space="preserve"> </w:t>
      </w:r>
      <w:r>
        <w:rPr>
          <w:spacing w:val="-1"/>
        </w:rPr>
        <w:t>an individual</w:t>
      </w:r>
      <w:r>
        <w:rPr>
          <w:spacing w:val="-3"/>
        </w:rPr>
        <w:t xml:space="preserve"> </w:t>
      </w:r>
      <w:r>
        <w:t>must</w:t>
      </w:r>
      <w:r>
        <w:rPr>
          <w:spacing w:val="1"/>
        </w:rPr>
        <w:t xml:space="preserve"> </w:t>
      </w:r>
      <w:r>
        <w:rPr>
          <w:spacing w:val="-2"/>
        </w:rPr>
        <w:t xml:space="preserve">be </w:t>
      </w:r>
      <w:r>
        <w:rPr>
          <w:spacing w:val="-1"/>
        </w:rPr>
        <w:t>able</w:t>
      </w:r>
      <w:r>
        <w:rPr>
          <w:spacing w:val="1"/>
        </w:rPr>
        <w:t xml:space="preserve"> </w:t>
      </w:r>
      <w:r>
        <w:t>to</w:t>
      </w:r>
      <w:r>
        <w:rPr>
          <w:spacing w:val="-1"/>
        </w:rPr>
        <w:t xml:space="preserve"> perform</w:t>
      </w:r>
      <w:r>
        <w:rPr>
          <w:spacing w:val="1"/>
        </w:rPr>
        <w:t xml:space="preserve"> </w:t>
      </w:r>
      <w:r>
        <w:rPr>
          <w:spacing w:val="-1"/>
        </w:rPr>
        <w:t>each essential</w:t>
      </w:r>
      <w:r>
        <w:t xml:space="preserve"> </w:t>
      </w:r>
      <w:r>
        <w:rPr>
          <w:spacing w:val="-1"/>
        </w:rPr>
        <w:t>duty</w:t>
      </w:r>
      <w:r>
        <w:rPr>
          <w:spacing w:val="1"/>
        </w:rPr>
        <w:t xml:space="preserve"> </w:t>
      </w:r>
      <w:r>
        <w:rPr>
          <w:spacing w:val="-1"/>
        </w:rPr>
        <w:t>satisfactorily.</w:t>
      </w:r>
      <w:r>
        <w:rPr>
          <w:spacing w:val="31"/>
        </w:rPr>
        <w:t xml:space="preserve"> </w:t>
      </w:r>
      <w:r>
        <w:rPr>
          <w:spacing w:val="-1"/>
        </w:rPr>
        <w:t>The</w:t>
      </w:r>
      <w:r>
        <w:rPr>
          <w:spacing w:val="1"/>
        </w:rPr>
        <w:t xml:space="preserve"> </w:t>
      </w:r>
      <w:r>
        <w:rPr>
          <w:spacing w:val="-1"/>
        </w:rPr>
        <w:t>requirements</w:t>
      </w:r>
      <w:r>
        <w:t xml:space="preserve"> </w:t>
      </w:r>
      <w:r>
        <w:rPr>
          <w:spacing w:val="-1"/>
        </w:rPr>
        <w:t>listed below</w:t>
      </w:r>
      <w:r>
        <w:rPr>
          <w:spacing w:val="1"/>
        </w:rPr>
        <w:t xml:space="preserve"> </w:t>
      </w:r>
      <w:r>
        <w:rPr>
          <w:spacing w:val="-2"/>
        </w:rPr>
        <w:t>are</w:t>
      </w:r>
      <w:r>
        <w:rPr>
          <w:spacing w:val="1"/>
        </w:rPr>
        <w:t xml:space="preserve"> </w:t>
      </w:r>
      <w:r>
        <w:rPr>
          <w:spacing w:val="-1"/>
        </w:rPr>
        <w:t>representative</w:t>
      </w:r>
      <w:r>
        <w:rPr>
          <w:spacing w:val="-2"/>
        </w:rPr>
        <w:t xml:space="preserve"> </w:t>
      </w:r>
      <w:r>
        <w:t xml:space="preserve">of </w:t>
      </w:r>
      <w:r>
        <w:rPr>
          <w:spacing w:val="-1"/>
        </w:rPr>
        <w:t>the</w:t>
      </w:r>
      <w:r>
        <w:rPr>
          <w:spacing w:val="1"/>
        </w:rPr>
        <w:t xml:space="preserve"> </w:t>
      </w:r>
      <w:r>
        <w:rPr>
          <w:spacing w:val="-1"/>
        </w:rPr>
        <w:t>knowledge,</w:t>
      </w:r>
      <w:r>
        <w:rPr>
          <w:spacing w:val="-2"/>
        </w:rPr>
        <w:t xml:space="preserve"> </w:t>
      </w:r>
      <w:r>
        <w:rPr>
          <w:spacing w:val="-1"/>
        </w:rPr>
        <w:t>skill,</w:t>
      </w:r>
      <w:r>
        <w:t xml:space="preserve"> </w:t>
      </w:r>
      <w:r>
        <w:rPr>
          <w:spacing w:val="-1"/>
        </w:rPr>
        <w:t>and/or</w:t>
      </w:r>
      <w:r>
        <w:rPr>
          <w:spacing w:val="-2"/>
        </w:rPr>
        <w:t xml:space="preserve"> </w:t>
      </w:r>
      <w:r>
        <w:rPr>
          <w:spacing w:val="-1"/>
        </w:rPr>
        <w:t>ability</w:t>
      </w:r>
      <w:r>
        <w:rPr>
          <w:spacing w:val="1"/>
        </w:rPr>
        <w:t xml:space="preserve"> </w:t>
      </w:r>
      <w:r>
        <w:rPr>
          <w:spacing w:val="-1"/>
        </w:rPr>
        <w:t>required.</w:t>
      </w:r>
    </w:p>
    <w:p w:rsidR="00661148" w:rsidRDefault="00041347">
      <w:pPr>
        <w:pStyle w:val="BodyText"/>
        <w:ind w:left="159" w:right="326"/>
      </w:pPr>
      <w:r>
        <w:rPr>
          <w:spacing w:val="-1"/>
        </w:rPr>
        <w:t>Reasonable</w:t>
      </w:r>
      <w:r>
        <w:rPr>
          <w:spacing w:val="1"/>
        </w:rPr>
        <w:t xml:space="preserve"> </w:t>
      </w:r>
      <w:r>
        <w:rPr>
          <w:spacing w:val="-1"/>
        </w:rPr>
        <w:t>accommodations</w:t>
      </w:r>
      <w:r>
        <w:t xml:space="preserve"> </w:t>
      </w:r>
      <w:r>
        <w:rPr>
          <w:spacing w:val="-1"/>
        </w:rPr>
        <w:t>will</w:t>
      </w:r>
      <w:r>
        <w:t xml:space="preserve"> </w:t>
      </w:r>
      <w:r>
        <w:rPr>
          <w:spacing w:val="-1"/>
        </w:rPr>
        <w:t>be</w:t>
      </w:r>
      <w:r>
        <w:rPr>
          <w:spacing w:val="-2"/>
        </w:rPr>
        <w:t xml:space="preserve"> </w:t>
      </w:r>
      <w:r>
        <w:rPr>
          <w:spacing w:val="-1"/>
        </w:rPr>
        <w:t>made</w:t>
      </w:r>
      <w:r>
        <w:rPr>
          <w:spacing w:val="-2"/>
        </w:rPr>
        <w:t xml:space="preserve"> </w:t>
      </w:r>
      <w:r>
        <w:rPr>
          <w:spacing w:val="-1"/>
        </w:rPr>
        <w:t>to</w:t>
      </w:r>
      <w:r>
        <w:rPr>
          <w:spacing w:val="1"/>
        </w:rPr>
        <w:t xml:space="preserve"> </w:t>
      </w:r>
      <w:r>
        <w:rPr>
          <w:spacing w:val="-1"/>
        </w:rPr>
        <w:t>enable</w:t>
      </w:r>
      <w:r>
        <w:rPr>
          <w:spacing w:val="-2"/>
        </w:rPr>
        <w:t xml:space="preserve"> </w:t>
      </w:r>
      <w:r>
        <w:rPr>
          <w:spacing w:val="-1"/>
        </w:rPr>
        <w:t>individuals</w:t>
      </w:r>
      <w:r>
        <w:t xml:space="preserve"> </w:t>
      </w:r>
      <w:r>
        <w:rPr>
          <w:spacing w:val="-1"/>
        </w:rPr>
        <w:t>with disabilities</w:t>
      </w:r>
      <w:r>
        <w:rPr>
          <w:spacing w:val="-2"/>
        </w:rPr>
        <w:t xml:space="preserve"> </w:t>
      </w:r>
      <w:r>
        <w:t>to</w:t>
      </w:r>
      <w:r>
        <w:rPr>
          <w:spacing w:val="1"/>
        </w:rPr>
        <w:t xml:space="preserve"> </w:t>
      </w:r>
      <w:r>
        <w:rPr>
          <w:spacing w:val="-1"/>
        </w:rPr>
        <w:t>perform the</w:t>
      </w:r>
      <w:r>
        <w:rPr>
          <w:spacing w:val="39"/>
        </w:rPr>
        <w:t xml:space="preserve"> </w:t>
      </w:r>
      <w:r>
        <w:rPr>
          <w:spacing w:val="-1"/>
        </w:rPr>
        <w:t>essential</w:t>
      </w:r>
      <w:r>
        <w:rPr>
          <w:spacing w:val="-2"/>
        </w:rPr>
        <w:t xml:space="preserve"> </w:t>
      </w:r>
      <w:r>
        <w:rPr>
          <w:spacing w:val="-1"/>
        </w:rPr>
        <w:t>functions.</w:t>
      </w:r>
    </w:p>
    <w:p w:rsidR="00661148" w:rsidRDefault="00661148">
      <w:pPr>
        <w:spacing w:before="16" w:line="200" w:lineRule="exact"/>
        <w:rPr>
          <w:sz w:val="20"/>
          <w:szCs w:val="20"/>
        </w:rPr>
      </w:pPr>
    </w:p>
    <w:p w:rsidR="00661148" w:rsidRDefault="00041347">
      <w:pPr>
        <w:pStyle w:val="Heading1"/>
        <w:spacing w:before="56"/>
        <w:ind w:right="326"/>
        <w:rPr>
          <w:b w:val="0"/>
          <w:bCs w:val="0"/>
        </w:rPr>
      </w:pPr>
      <w:r>
        <w:rPr>
          <w:spacing w:val="-1"/>
        </w:rPr>
        <w:t>Education and Experience:</w:t>
      </w:r>
    </w:p>
    <w:p w:rsidR="00807BF1" w:rsidRDefault="00446DCA" w:rsidP="00807BF1">
      <w:pPr>
        <w:pStyle w:val="BodyText"/>
        <w:numPr>
          <w:ilvl w:val="0"/>
          <w:numId w:val="1"/>
        </w:numPr>
        <w:tabs>
          <w:tab w:val="left" w:pos="881"/>
        </w:tabs>
        <w:spacing w:line="279" w:lineRule="exact"/>
        <w:ind w:left="880" w:hanging="360"/>
      </w:pPr>
      <w:r>
        <w:t>High School Diploma or GED</w:t>
      </w:r>
      <w:r w:rsidR="00807BF1">
        <w:t>: and</w:t>
      </w:r>
    </w:p>
    <w:p w:rsidR="00807BF1" w:rsidRDefault="00446DCA" w:rsidP="00807BF1">
      <w:pPr>
        <w:pStyle w:val="BodyText"/>
        <w:numPr>
          <w:ilvl w:val="0"/>
          <w:numId w:val="1"/>
        </w:numPr>
        <w:tabs>
          <w:tab w:val="left" w:pos="881"/>
        </w:tabs>
        <w:spacing w:line="279" w:lineRule="exact"/>
        <w:ind w:left="880" w:hanging="360"/>
      </w:pPr>
      <w:r>
        <w:t>Two (2) years of increasingly responsible experience in area of responsibility</w:t>
      </w:r>
      <w:r w:rsidR="00807BF1">
        <w:t>.</w:t>
      </w:r>
    </w:p>
    <w:p w:rsidR="006801F5" w:rsidRDefault="006801F5" w:rsidP="006801F5">
      <w:pPr>
        <w:pStyle w:val="BodyText"/>
        <w:tabs>
          <w:tab w:val="left" w:pos="881"/>
        </w:tabs>
        <w:spacing w:line="279" w:lineRule="exact"/>
      </w:pPr>
    </w:p>
    <w:p w:rsidR="006801F5" w:rsidRPr="006801F5" w:rsidRDefault="007719FA" w:rsidP="006801F5">
      <w:pPr>
        <w:pStyle w:val="BodyText"/>
        <w:tabs>
          <w:tab w:val="left" w:pos="881"/>
        </w:tabs>
        <w:spacing w:line="279" w:lineRule="exact"/>
        <w:rPr>
          <w:b/>
        </w:rPr>
      </w:pPr>
      <w:r>
        <w:rPr>
          <w:b/>
        </w:rPr>
        <w:t xml:space="preserve">Preferred </w:t>
      </w:r>
      <w:r w:rsidR="006801F5" w:rsidRPr="006801F5">
        <w:rPr>
          <w:b/>
        </w:rPr>
        <w:t>Certifications:</w:t>
      </w:r>
    </w:p>
    <w:p w:rsidR="00446DCA" w:rsidRPr="00446DCA" w:rsidRDefault="00446DCA" w:rsidP="00446DCA">
      <w:pPr>
        <w:pStyle w:val="BodyText"/>
        <w:numPr>
          <w:ilvl w:val="0"/>
          <w:numId w:val="1"/>
        </w:numPr>
        <w:tabs>
          <w:tab w:val="left" w:pos="881"/>
        </w:tabs>
        <w:spacing w:line="279" w:lineRule="exact"/>
        <w:ind w:left="880" w:hanging="360"/>
      </w:pPr>
      <w:r w:rsidRPr="00446DCA">
        <w:t>Valid Arizona Driver’s License.</w:t>
      </w:r>
    </w:p>
    <w:p w:rsidR="00446DCA" w:rsidRPr="00446DCA" w:rsidRDefault="00446DCA" w:rsidP="00446DCA">
      <w:pPr>
        <w:pStyle w:val="BodyText"/>
        <w:tabs>
          <w:tab w:val="left" w:pos="881"/>
        </w:tabs>
        <w:spacing w:line="279" w:lineRule="exact"/>
        <w:ind w:left="180"/>
        <w:rPr>
          <w:i/>
        </w:rPr>
      </w:pPr>
      <w:r w:rsidRPr="00446DCA">
        <w:rPr>
          <w:i/>
        </w:rPr>
        <w:t>Depending on assignment, may require:</w:t>
      </w:r>
    </w:p>
    <w:p w:rsidR="00446DCA" w:rsidRPr="00446DCA" w:rsidRDefault="00446DCA" w:rsidP="00446DCA">
      <w:pPr>
        <w:pStyle w:val="BodyText"/>
        <w:numPr>
          <w:ilvl w:val="0"/>
          <w:numId w:val="1"/>
        </w:numPr>
        <w:tabs>
          <w:tab w:val="left" w:pos="881"/>
        </w:tabs>
        <w:spacing w:line="279" w:lineRule="exact"/>
        <w:ind w:left="880" w:hanging="360"/>
      </w:pPr>
      <w:r w:rsidRPr="00446DCA">
        <w:t>Pesticide Applicator’s License.</w:t>
      </w:r>
    </w:p>
    <w:p w:rsidR="00446DCA" w:rsidRPr="00446DCA" w:rsidRDefault="00446DCA" w:rsidP="00446DCA">
      <w:pPr>
        <w:pStyle w:val="BodyText"/>
        <w:numPr>
          <w:ilvl w:val="0"/>
          <w:numId w:val="1"/>
        </w:numPr>
        <w:tabs>
          <w:tab w:val="left" w:pos="881"/>
        </w:tabs>
        <w:spacing w:line="279" w:lineRule="exact"/>
        <w:ind w:left="880" w:hanging="360"/>
      </w:pPr>
      <w:r w:rsidRPr="00446DCA">
        <w:t>Commercial Driver’s License.</w:t>
      </w:r>
    </w:p>
    <w:p w:rsidR="00446DCA" w:rsidRPr="00446DCA" w:rsidRDefault="00446DCA" w:rsidP="00446DCA">
      <w:pPr>
        <w:pStyle w:val="BodyText"/>
        <w:numPr>
          <w:ilvl w:val="0"/>
          <w:numId w:val="1"/>
        </w:numPr>
        <w:tabs>
          <w:tab w:val="left" w:pos="881"/>
        </w:tabs>
        <w:spacing w:line="279" w:lineRule="exact"/>
        <w:ind w:left="880" w:hanging="360"/>
      </w:pPr>
      <w:r w:rsidRPr="00446DCA">
        <w:t>Backflow Prevention Specialist Certification.</w:t>
      </w:r>
    </w:p>
    <w:p w:rsidR="006801F5" w:rsidRPr="006801F5" w:rsidRDefault="006801F5" w:rsidP="006801F5">
      <w:pPr>
        <w:pStyle w:val="BodyText"/>
        <w:tabs>
          <w:tab w:val="left" w:pos="881"/>
        </w:tabs>
        <w:spacing w:line="279" w:lineRule="exact"/>
        <w:ind w:left="880"/>
      </w:pPr>
    </w:p>
    <w:p w:rsidR="00661148" w:rsidRDefault="00041347" w:rsidP="0071391F">
      <w:pPr>
        <w:pStyle w:val="Heading1"/>
        <w:ind w:right="5791"/>
        <w:rPr>
          <w:sz w:val="26"/>
          <w:szCs w:val="26"/>
        </w:rPr>
      </w:pPr>
      <w:r>
        <w:rPr>
          <w:spacing w:val="-1"/>
        </w:rPr>
        <w:t>Knowledge,</w:t>
      </w:r>
      <w:r>
        <w:rPr>
          <w:spacing w:val="1"/>
        </w:rPr>
        <w:t xml:space="preserve"> </w:t>
      </w:r>
      <w:r>
        <w:rPr>
          <w:spacing w:val="-2"/>
        </w:rPr>
        <w:t>Skills</w:t>
      </w:r>
      <w:r>
        <w:rPr>
          <w:spacing w:val="1"/>
        </w:rPr>
        <w:t xml:space="preserve"> </w:t>
      </w:r>
      <w:r>
        <w:rPr>
          <w:spacing w:val="-1"/>
        </w:rPr>
        <w:t>and Abilities</w:t>
      </w:r>
      <w:r>
        <w:rPr>
          <w:spacing w:val="27"/>
        </w:rPr>
        <w:t xml:space="preserve"> </w:t>
      </w:r>
      <w:r>
        <w:rPr>
          <w:spacing w:val="-1"/>
        </w:rPr>
        <w:t>Knowledge of</w:t>
      </w:r>
      <w:r>
        <w:rPr>
          <w:b w:val="0"/>
          <w:spacing w:val="-1"/>
        </w:rPr>
        <w:t>:</w:t>
      </w:r>
    </w:p>
    <w:p w:rsidR="00446DCA" w:rsidRPr="00446DCA" w:rsidRDefault="00446DCA" w:rsidP="00446DCA">
      <w:pPr>
        <w:pStyle w:val="BodyText"/>
        <w:numPr>
          <w:ilvl w:val="0"/>
          <w:numId w:val="1"/>
        </w:numPr>
        <w:tabs>
          <w:tab w:val="left" w:pos="1602"/>
        </w:tabs>
        <w:spacing w:before="1" w:line="268" w:lineRule="exact"/>
      </w:pPr>
      <w:r w:rsidRPr="00446DCA">
        <w:t>Standard practices, methods and materials of assigned work;</w:t>
      </w:r>
    </w:p>
    <w:p w:rsidR="00446DCA" w:rsidRPr="00446DCA" w:rsidRDefault="00446DCA" w:rsidP="00446DCA">
      <w:pPr>
        <w:pStyle w:val="BodyText"/>
        <w:numPr>
          <w:ilvl w:val="0"/>
          <w:numId w:val="1"/>
        </w:numPr>
        <w:tabs>
          <w:tab w:val="left" w:pos="1602"/>
        </w:tabs>
        <w:spacing w:before="1" w:line="268" w:lineRule="exact"/>
      </w:pPr>
      <w:r w:rsidRPr="00446DCA">
        <w:t>Applicable vehicle and equipment operation standards;</w:t>
      </w:r>
    </w:p>
    <w:p w:rsidR="00446DCA" w:rsidRPr="00446DCA" w:rsidRDefault="00446DCA" w:rsidP="00446DCA">
      <w:pPr>
        <w:pStyle w:val="BodyText"/>
        <w:numPr>
          <w:ilvl w:val="0"/>
          <w:numId w:val="1"/>
        </w:numPr>
        <w:tabs>
          <w:tab w:val="left" w:pos="1602"/>
        </w:tabs>
        <w:spacing w:before="1" w:line="268" w:lineRule="exact"/>
      </w:pPr>
      <w:r w:rsidRPr="00446DCA">
        <w:t>Occupational hazards and applicable safety principles and practices;</w:t>
      </w:r>
    </w:p>
    <w:p w:rsidR="00446DCA" w:rsidRPr="00446DCA" w:rsidRDefault="00446DCA" w:rsidP="00446DCA">
      <w:pPr>
        <w:pStyle w:val="BodyText"/>
        <w:numPr>
          <w:ilvl w:val="0"/>
          <w:numId w:val="1"/>
        </w:numPr>
        <w:tabs>
          <w:tab w:val="left" w:pos="1602"/>
        </w:tabs>
        <w:spacing w:before="1" w:line="268" w:lineRule="exact"/>
      </w:pPr>
      <w:r w:rsidRPr="00446DCA">
        <w:t>Use and properties of supplies and equipment;</w:t>
      </w:r>
    </w:p>
    <w:p w:rsidR="00446DCA" w:rsidRPr="00446DCA" w:rsidRDefault="00446DCA" w:rsidP="00446DCA">
      <w:pPr>
        <w:pStyle w:val="BodyText"/>
        <w:numPr>
          <w:ilvl w:val="0"/>
          <w:numId w:val="1"/>
        </w:numPr>
        <w:tabs>
          <w:tab w:val="left" w:pos="1602"/>
        </w:tabs>
        <w:spacing w:before="1" w:line="268" w:lineRule="exact"/>
      </w:pPr>
      <w:r w:rsidRPr="00446DCA">
        <w:t>Inventory maintenance principles;</w:t>
      </w:r>
    </w:p>
    <w:p w:rsidR="00446DCA" w:rsidRPr="00446DCA" w:rsidRDefault="00446DCA" w:rsidP="00446DCA">
      <w:pPr>
        <w:pStyle w:val="BodyText"/>
        <w:numPr>
          <w:ilvl w:val="0"/>
          <w:numId w:val="1"/>
        </w:numPr>
        <w:tabs>
          <w:tab w:val="left" w:pos="1602"/>
        </w:tabs>
        <w:spacing w:before="1" w:line="268" w:lineRule="exact"/>
      </w:pPr>
      <w:r w:rsidRPr="00446DCA">
        <w:t>Business math concepts;</w:t>
      </w:r>
    </w:p>
    <w:p w:rsidR="00446DCA" w:rsidRPr="00446DCA" w:rsidRDefault="00446DCA" w:rsidP="00446DCA">
      <w:pPr>
        <w:pStyle w:val="BodyText"/>
        <w:numPr>
          <w:ilvl w:val="0"/>
          <w:numId w:val="1"/>
        </w:numPr>
        <w:tabs>
          <w:tab w:val="left" w:pos="1602"/>
        </w:tabs>
        <w:spacing w:before="1" w:line="268" w:lineRule="exact"/>
      </w:pPr>
      <w:r w:rsidRPr="00446DCA">
        <w:t>Applicable federal, state and local laws, codes, regulations (based on assignment);</w:t>
      </w:r>
    </w:p>
    <w:p w:rsidR="00446DCA" w:rsidRPr="00446DCA" w:rsidRDefault="00446DCA" w:rsidP="00446DCA">
      <w:pPr>
        <w:pStyle w:val="BodyText"/>
        <w:numPr>
          <w:ilvl w:val="0"/>
          <w:numId w:val="1"/>
        </w:numPr>
        <w:tabs>
          <w:tab w:val="left" w:pos="1602"/>
        </w:tabs>
        <w:spacing w:before="1" w:line="268" w:lineRule="exact"/>
      </w:pPr>
      <w:r w:rsidRPr="00446DCA">
        <w:t>Customer service principles;</w:t>
      </w:r>
      <w:r>
        <w:t xml:space="preserve"> and</w:t>
      </w:r>
    </w:p>
    <w:p w:rsidR="00446DCA" w:rsidRPr="00446DCA" w:rsidRDefault="00446DCA" w:rsidP="00446DCA">
      <w:pPr>
        <w:pStyle w:val="BodyText"/>
        <w:numPr>
          <w:ilvl w:val="0"/>
          <w:numId w:val="1"/>
        </w:numPr>
        <w:tabs>
          <w:tab w:val="left" w:pos="1602"/>
        </w:tabs>
        <w:spacing w:before="1" w:line="268" w:lineRule="exact"/>
      </w:pPr>
      <w:r w:rsidRPr="00446DCA">
        <w:t>Specialized equipment relevant to area of</w:t>
      </w:r>
      <w:r>
        <w:t xml:space="preserve"> assignment.</w:t>
      </w:r>
    </w:p>
    <w:p w:rsidR="0071391F" w:rsidRDefault="0071391F">
      <w:pPr>
        <w:pStyle w:val="Heading1"/>
        <w:ind w:left="161" w:right="326"/>
        <w:rPr>
          <w:spacing w:val="-1"/>
        </w:rPr>
      </w:pPr>
    </w:p>
    <w:p w:rsidR="00661148" w:rsidRDefault="00041347">
      <w:pPr>
        <w:pStyle w:val="Heading1"/>
        <w:ind w:left="161" w:right="326"/>
        <w:rPr>
          <w:b w:val="0"/>
          <w:bCs w:val="0"/>
        </w:rPr>
      </w:pPr>
      <w:r>
        <w:rPr>
          <w:spacing w:val="-1"/>
        </w:rPr>
        <w:t>Skill in:</w:t>
      </w:r>
    </w:p>
    <w:p w:rsidR="00446DCA" w:rsidRPr="00596316" w:rsidRDefault="00446DCA" w:rsidP="00446DCA">
      <w:pPr>
        <w:pStyle w:val="BodyText"/>
        <w:numPr>
          <w:ilvl w:val="0"/>
          <w:numId w:val="1"/>
        </w:numPr>
        <w:tabs>
          <w:tab w:val="left" w:pos="1602"/>
        </w:tabs>
        <w:spacing w:before="1" w:line="268" w:lineRule="exact"/>
      </w:pPr>
      <w:r w:rsidRPr="00596316">
        <w:t>Following and providing directions and meeting standards;</w:t>
      </w:r>
    </w:p>
    <w:p w:rsidR="00446DCA" w:rsidRPr="00596316" w:rsidRDefault="00446DCA" w:rsidP="00446DCA">
      <w:pPr>
        <w:pStyle w:val="BodyText"/>
        <w:numPr>
          <w:ilvl w:val="0"/>
          <w:numId w:val="1"/>
        </w:numPr>
        <w:tabs>
          <w:tab w:val="left" w:pos="1602"/>
        </w:tabs>
        <w:spacing w:before="1" w:line="268" w:lineRule="exact"/>
      </w:pPr>
      <w:r w:rsidRPr="00596316">
        <w:rPr>
          <w:spacing w:val="-1"/>
        </w:rPr>
        <w:t>Providing attention to detail in assignments;</w:t>
      </w:r>
    </w:p>
    <w:p w:rsidR="00446DCA" w:rsidRPr="00596316" w:rsidRDefault="00446DCA" w:rsidP="00446DCA">
      <w:pPr>
        <w:pStyle w:val="BodyText"/>
        <w:numPr>
          <w:ilvl w:val="0"/>
          <w:numId w:val="1"/>
        </w:numPr>
        <w:tabs>
          <w:tab w:val="left" w:pos="1602"/>
        </w:tabs>
        <w:spacing w:line="268" w:lineRule="exact"/>
      </w:pPr>
      <w:r w:rsidRPr="00596316">
        <w:t>Comprehending reference books, manuals and related materials;</w:t>
      </w:r>
    </w:p>
    <w:p w:rsidR="00446DCA" w:rsidRPr="00596316" w:rsidRDefault="00446DCA" w:rsidP="00446DCA">
      <w:pPr>
        <w:pStyle w:val="BodyText"/>
        <w:numPr>
          <w:ilvl w:val="0"/>
          <w:numId w:val="1"/>
        </w:numPr>
        <w:tabs>
          <w:tab w:val="left" w:pos="1602"/>
        </w:tabs>
        <w:spacing w:line="268" w:lineRule="exact"/>
      </w:pPr>
      <w:r w:rsidRPr="00596316">
        <w:rPr>
          <w:spacing w:val="-1"/>
        </w:rPr>
        <w:t>Prioritizing</w:t>
      </w:r>
      <w:r w:rsidRPr="00596316">
        <w:rPr>
          <w:spacing w:val="3"/>
        </w:rPr>
        <w:t xml:space="preserve"> </w:t>
      </w:r>
      <w:r w:rsidRPr="00596316">
        <w:rPr>
          <w:spacing w:val="-1"/>
        </w:rPr>
        <w:t>and</w:t>
      </w:r>
      <w:r w:rsidRPr="00596316">
        <w:t xml:space="preserve"> </w:t>
      </w:r>
      <w:r w:rsidRPr="00596316">
        <w:rPr>
          <w:spacing w:val="-1"/>
        </w:rPr>
        <w:t>organizing</w:t>
      </w:r>
      <w:r w:rsidRPr="00596316">
        <w:t xml:space="preserve"> </w:t>
      </w:r>
      <w:r w:rsidRPr="00596316">
        <w:rPr>
          <w:spacing w:val="-1"/>
        </w:rPr>
        <w:t>work;</w:t>
      </w:r>
    </w:p>
    <w:p w:rsidR="00446DCA" w:rsidRPr="00596316" w:rsidRDefault="00446DCA" w:rsidP="00446DCA">
      <w:pPr>
        <w:pStyle w:val="BodyText"/>
        <w:numPr>
          <w:ilvl w:val="0"/>
          <w:numId w:val="1"/>
        </w:numPr>
        <w:tabs>
          <w:tab w:val="left" w:pos="1603"/>
        </w:tabs>
        <w:spacing w:line="268" w:lineRule="exact"/>
      </w:pPr>
      <w:r w:rsidRPr="00596316">
        <w:t>Operating and maintaining assigned tools and equipment;</w:t>
      </w:r>
    </w:p>
    <w:p w:rsidR="00446DCA" w:rsidRPr="00596316" w:rsidRDefault="00446DCA" w:rsidP="00446DCA">
      <w:pPr>
        <w:pStyle w:val="BodyText"/>
        <w:numPr>
          <w:ilvl w:val="0"/>
          <w:numId w:val="1"/>
        </w:numPr>
        <w:tabs>
          <w:tab w:val="left" w:pos="1603"/>
        </w:tabs>
        <w:spacing w:line="268" w:lineRule="exact"/>
      </w:pPr>
      <w:r w:rsidRPr="00596316">
        <w:t>Performing manual labor;</w:t>
      </w:r>
    </w:p>
    <w:p w:rsidR="00446DCA" w:rsidRPr="00596316" w:rsidRDefault="00446DCA" w:rsidP="00446DCA">
      <w:pPr>
        <w:pStyle w:val="BodyText"/>
        <w:numPr>
          <w:ilvl w:val="0"/>
          <w:numId w:val="1"/>
        </w:numPr>
        <w:tabs>
          <w:tab w:val="left" w:pos="1603"/>
        </w:tabs>
        <w:spacing w:line="268" w:lineRule="exact"/>
      </w:pPr>
      <w:r w:rsidRPr="00596316">
        <w:t>Business math calculations;</w:t>
      </w:r>
    </w:p>
    <w:p w:rsidR="00446DCA" w:rsidRPr="00596316" w:rsidRDefault="00446DCA" w:rsidP="00446DCA">
      <w:pPr>
        <w:pStyle w:val="BodyText"/>
        <w:numPr>
          <w:ilvl w:val="0"/>
          <w:numId w:val="1"/>
        </w:numPr>
        <w:tabs>
          <w:tab w:val="left" w:pos="1603"/>
        </w:tabs>
        <w:ind w:right="372"/>
        <w:rPr>
          <w:spacing w:val="-1"/>
        </w:rPr>
      </w:pPr>
      <w:r w:rsidRPr="00596316">
        <w:rPr>
          <w:spacing w:val="-1"/>
        </w:rPr>
        <w:t>Interpreting and applying applicable laws, codes, regulations and standards (based on assignment)</w:t>
      </w:r>
      <w:r>
        <w:rPr>
          <w:spacing w:val="-1"/>
        </w:rPr>
        <w:t>;</w:t>
      </w:r>
    </w:p>
    <w:p w:rsidR="00446DCA" w:rsidRPr="001A10DC" w:rsidRDefault="00446DCA" w:rsidP="00446DCA">
      <w:pPr>
        <w:pStyle w:val="BodyText"/>
        <w:numPr>
          <w:ilvl w:val="0"/>
          <w:numId w:val="1"/>
        </w:numPr>
        <w:tabs>
          <w:tab w:val="left" w:pos="1603"/>
        </w:tabs>
        <w:ind w:right="372"/>
        <w:rPr>
          <w:spacing w:val="-1"/>
        </w:rPr>
      </w:pPr>
      <w:r>
        <w:rPr>
          <w:spacing w:val="-1"/>
        </w:rPr>
        <w:t>Providing customer service;</w:t>
      </w:r>
    </w:p>
    <w:p w:rsidR="00446DCA" w:rsidRPr="001A10DC" w:rsidRDefault="00446DCA" w:rsidP="00446DCA">
      <w:pPr>
        <w:pStyle w:val="BodyText"/>
        <w:numPr>
          <w:ilvl w:val="0"/>
          <w:numId w:val="1"/>
        </w:numPr>
        <w:tabs>
          <w:tab w:val="left" w:pos="1603"/>
        </w:tabs>
        <w:ind w:right="372"/>
        <w:rPr>
          <w:spacing w:val="-1"/>
        </w:rPr>
      </w:pPr>
      <w:r w:rsidRPr="001A10DC">
        <w:rPr>
          <w:spacing w:val="-1"/>
        </w:rPr>
        <w:t>Utilizing a computer and relevant software app</w:t>
      </w:r>
      <w:r>
        <w:rPr>
          <w:spacing w:val="-1"/>
        </w:rPr>
        <w:t>lications;</w:t>
      </w:r>
      <w:r>
        <w:rPr>
          <w:spacing w:val="-1"/>
        </w:rPr>
        <w:t xml:space="preserve"> and</w:t>
      </w:r>
    </w:p>
    <w:p w:rsidR="00446DCA" w:rsidRDefault="00446DCA" w:rsidP="00446DCA">
      <w:pPr>
        <w:pStyle w:val="BodyText"/>
        <w:numPr>
          <w:ilvl w:val="0"/>
          <w:numId w:val="1"/>
        </w:numPr>
        <w:tabs>
          <w:tab w:val="left" w:pos="1603"/>
        </w:tabs>
        <w:ind w:right="372"/>
      </w:pPr>
      <w:r w:rsidRPr="001A10DC">
        <w:rPr>
          <w:spacing w:val="-1"/>
        </w:rPr>
        <w:t>Utilizing communication and interpersonal skills as applied to interaction with coworkers, supervisors, the general public and others to sufficiently exchange or convey information and to receive work direction</w:t>
      </w:r>
      <w:r>
        <w:rPr>
          <w:spacing w:val="-1"/>
        </w:rPr>
        <w:t>.</w:t>
      </w:r>
    </w:p>
    <w:p w:rsidR="00D24296" w:rsidRDefault="00D24296" w:rsidP="00D24296">
      <w:pPr>
        <w:pStyle w:val="BodyText"/>
        <w:numPr>
          <w:ilvl w:val="0"/>
          <w:numId w:val="1"/>
        </w:numPr>
        <w:tabs>
          <w:tab w:val="left" w:pos="1602"/>
        </w:tabs>
        <w:spacing w:before="1" w:line="268" w:lineRule="exact"/>
      </w:pPr>
      <w:r>
        <w:t>.</w:t>
      </w:r>
    </w:p>
    <w:p w:rsidR="0071391F" w:rsidRPr="001D5C05" w:rsidRDefault="0071391F" w:rsidP="001D5C05">
      <w:pPr>
        <w:pStyle w:val="BodyText"/>
        <w:tabs>
          <w:tab w:val="left" w:pos="1602"/>
        </w:tabs>
        <w:spacing w:before="1" w:line="268" w:lineRule="exact"/>
        <w:ind w:left="882"/>
      </w:pPr>
    </w:p>
    <w:p w:rsidR="00430038" w:rsidRDefault="00430038">
      <w:pPr>
        <w:pStyle w:val="Heading1"/>
        <w:ind w:left="163" w:right="326"/>
        <w:rPr>
          <w:spacing w:val="-1"/>
        </w:rPr>
      </w:pPr>
    </w:p>
    <w:p w:rsidR="00430038" w:rsidRDefault="00430038">
      <w:pPr>
        <w:pStyle w:val="Heading1"/>
        <w:ind w:left="163" w:right="326"/>
        <w:rPr>
          <w:spacing w:val="-1"/>
        </w:rPr>
      </w:pPr>
    </w:p>
    <w:p w:rsidR="00661148" w:rsidRDefault="00041347">
      <w:pPr>
        <w:pStyle w:val="Heading1"/>
        <w:ind w:left="163" w:right="326"/>
        <w:rPr>
          <w:b w:val="0"/>
          <w:bCs w:val="0"/>
        </w:rPr>
      </w:pPr>
      <w:r>
        <w:rPr>
          <w:spacing w:val="-1"/>
        </w:rPr>
        <w:lastRenderedPageBreak/>
        <w:t>Ability</w:t>
      </w:r>
      <w:r>
        <w:rPr>
          <w:spacing w:val="1"/>
        </w:rPr>
        <w:t xml:space="preserve"> </w:t>
      </w:r>
      <w:r>
        <w:rPr>
          <w:spacing w:val="-1"/>
        </w:rPr>
        <w:t>to:</w:t>
      </w:r>
    </w:p>
    <w:p w:rsidR="00807BF1" w:rsidRDefault="00446DCA" w:rsidP="006801F5">
      <w:pPr>
        <w:pStyle w:val="BodyText"/>
        <w:numPr>
          <w:ilvl w:val="0"/>
          <w:numId w:val="1"/>
        </w:numPr>
        <w:tabs>
          <w:tab w:val="left" w:pos="1602"/>
        </w:tabs>
        <w:spacing w:before="1" w:line="268" w:lineRule="exact"/>
      </w:pPr>
      <w:r>
        <w:t>Establish and maintain effective working relationships with other City staff and the public</w:t>
      </w:r>
      <w:r w:rsidR="006801F5">
        <w:t xml:space="preserve">; </w:t>
      </w:r>
      <w:r w:rsidR="00807BF1" w:rsidRPr="006801F5">
        <w:t>and</w:t>
      </w:r>
    </w:p>
    <w:p w:rsidR="00661148" w:rsidRPr="00AA3F0E" w:rsidRDefault="00807BF1" w:rsidP="00807BF1">
      <w:pPr>
        <w:pStyle w:val="BodyText"/>
        <w:numPr>
          <w:ilvl w:val="0"/>
          <w:numId w:val="1"/>
        </w:numPr>
        <w:tabs>
          <w:tab w:val="left" w:pos="1229"/>
        </w:tabs>
        <w:spacing w:before="7" w:line="260" w:lineRule="exact"/>
      </w:pPr>
      <w:r>
        <w:t>Work</w:t>
      </w:r>
      <w:r w:rsidRPr="00807BF1">
        <w:rPr>
          <w:spacing w:val="-2"/>
        </w:rPr>
        <w:t xml:space="preserve"> </w:t>
      </w:r>
      <w:r w:rsidRPr="00807BF1">
        <w:rPr>
          <w:spacing w:val="-1"/>
        </w:rPr>
        <w:t>safely.</w:t>
      </w:r>
    </w:p>
    <w:p w:rsidR="00661148" w:rsidRPr="00AA3F0E" w:rsidRDefault="00661148" w:rsidP="00807BF1">
      <w:pPr>
        <w:pStyle w:val="Heading1"/>
        <w:ind w:left="163" w:right="326"/>
      </w:pPr>
    </w:p>
    <w:p w:rsidR="00661148" w:rsidRDefault="00041347" w:rsidP="00917011">
      <w:pPr>
        <w:pStyle w:val="Heading1"/>
        <w:ind w:left="180" w:right="326"/>
        <w:rPr>
          <w:b w:val="0"/>
          <w:bCs w:val="0"/>
        </w:rPr>
      </w:pPr>
      <w:r>
        <w:rPr>
          <w:spacing w:val="-1"/>
          <w:u w:val="single" w:color="000000"/>
        </w:rPr>
        <w:t>PHYSICAL</w:t>
      </w:r>
      <w:r>
        <w:rPr>
          <w:u w:val="single" w:color="000000"/>
        </w:rPr>
        <w:t xml:space="preserve"> </w:t>
      </w:r>
      <w:r>
        <w:rPr>
          <w:spacing w:val="-1"/>
          <w:u w:val="single" w:color="000000"/>
        </w:rPr>
        <w:t>DEMANDS</w:t>
      </w:r>
      <w:r>
        <w:rPr>
          <w:spacing w:val="-1"/>
        </w:rPr>
        <w:t>:</w:t>
      </w:r>
    </w:p>
    <w:p w:rsidR="00661148" w:rsidRDefault="00041347">
      <w:pPr>
        <w:pStyle w:val="BodyText"/>
        <w:ind w:right="162"/>
      </w:pPr>
      <w:r>
        <w:rPr>
          <w:spacing w:val="-1"/>
        </w:rPr>
        <w:t>The</w:t>
      </w:r>
      <w:r>
        <w:rPr>
          <w:spacing w:val="1"/>
        </w:rPr>
        <w:t xml:space="preserve"> </w:t>
      </w:r>
      <w:r>
        <w:rPr>
          <w:spacing w:val="-1"/>
        </w:rPr>
        <w:t>physical</w:t>
      </w:r>
      <w:r>
        <w:rPr>
          <w:spacing w:val="-3"/>
        </w:rPr>
        <w:t xml:space="preserve"> </w:t>
      </w:r>
      <w:r>
        <w:rPr>
          <w:spacing w:val="-1"/>
        </w:rPr>
        <w:t>demands</w:t>
      </w:r>
      <w:r>
        <w:t xml:space="preserve"> </w:t>
      </w:r>
      <w:r>
        <w:rPr>
          <w:spacing w:val="-1"/>
        </w:rPr>
        <w:t>and</w:t>
      </w:r>
      <w:r>
        <w:rPr>
          <w:spacing w:val="-3"/>
        </w:rPr>
        <w:t xml:space="preserve"> </w:t>
      </w:r>
      <w:r>
        <w:t>work</w:t>
      </w:r>
      <w:r>
        <w:rPr>
          <w:spacing w:val="-2"/>
        </w:rPr>
        <w:t xml:space="preserve"> </w:t>
      </w:r>
      <w:r>
        <w:rPr>
          <w:spacing w:val="-1"/>
        </w:rPr>
        <w:t>environment</w:t>
      </w:r>
      <w:r>
        <w:rPr>
          <w:spacing w:val="-2"/>
        </w:rPr>
        <w:t xml:space="preserve"> </w:t>
      </w:r>
      <w:r>
        <w:rPr>
          <w:spacing w:val="-1"/>
        </w:rPr>
        <w:t>characteristics</w:t>
      </w:r>
      <w:r>
        <w:t xml:space="preserve"> </w:t>
      </w:r>
      <w:r>
        <w:rPr>
          <w:spacing w:val="-1"/>
        </w:rPr>
        <w:t xml:space="preserve">described </w:t>
      </w:r>
      <w:r>
        <w:rPr>
          <w:spacing w:val="-2"/>
        </w:rPr>
        <w:t>here</w:t>
      </w:r>
      <w:r>
        <w:rPr>
          <w:spacing w:val="1"/>
        </w:rPr>
        <w:t xml:space="preserve"> </w:t>
      </w:r>
      <w:r>
        <w:rPr>
          <w:spacing w:val="-2"/>
        </w:rPr>
        <w:t xml:space="preserve">are </w:t>
      </w:r>
      <w:r>
        <w:rPr>
          <w:spacing w:val="-1"/>
        </w:rPr>
        <w:t>representative</w:t>
      </w:r>
      <w:r>
        <w:rPr>
          <w:spacing w:val="-2"/>
        </w:rPr>
        <w:t xml:space="preserve"> </w:t>
      </w:r>
      <w:r>
        <w:t xml:space="preserve">of </w:t>
      </w:r>
      <w:r>
        <w:rPr>
          <w:spacing w:val="-1"/>
        </w:rPr>
        <w:t>those</w:t>
      </w:r>
      <w:r>
        <w:rPr>
          <w:spacing w:val="63"/>
        </w:rPr>
        <w:t xml:space="preserve"> </w:t>
      </w:r>
      <w:r>
        <w:rPr>
          <w:spacing w:val="-1"/>
        </w:rPr>
        <w:t>that</w:t>
      </w:r>
      <w:r>
        <w:rPr>
          <w:spacing w:val="-2"/>
        </w:rPr>
        <w:t xml:space="preserve"> </w:t>
      </w:r>
      <w:r>
        <w:t>must</w:t>
      </w:r>
      <w:r>
        <w:rPr>
          <w:spacing w:val="1"/>
        </w:rPr>
        <w:t xml:space="preserve"> </w:t>
      </w:r>
      <w:r>
        <w:rPr>
          <w:spacing w:val="-1"/>
        </w:rPr>
        <w:t>be</w:t>
      </w:r>
      <w:r>
        <w:rPr>
          <w:spacing w:val="-2"/>
        </w:rPr>
        <w:t xml:space="preserve"> </w:t>
      </w:r>
      <w:r>
        <w:rPr>
          <w:spacing w:val="-1"/>
        </w:rPr>
        <w:t>met</w:t>
      </w:r>
      <w:r>
        <w:t xml:space="preserve"> </w:t>
      </w:r>
      <w:r>
        <w:rPr>
          <w:spacing w:val="-2"/>
        </w:rPr>
        <w:t>by</w:t>
      </w:r>
      <w:r>
        <w:rPr>
          <w:spacing w:val="1"/>
        </w:rPr>
        <w:t xml:space="preserve"> </w:t>
      </w:r>
      <w:r>
        <w:rPr>
          <w:spacing w:val="-1"/>
        </w:rPr>
        <w:t>an</w:t>
      </w:r>
      <w:r>
        <w:rPr>
          <w:spacing w:val="-3"/>
        </w:rPr>
        <w:t xml:space="preserve"> </w:t>
      </w:r>
      <w:r>
        <w:rPr>
          <w:spacing w:val="-1"/>
        </w:rPr>
        <w:t>employee</w:t>
      </w:r>
      <w:r>
        <w:rPr>
          <w:spacing w:val="1"/>
        </w:rPr>
        <w:t xml:space="preserve"> </w:t>
      </w:r>
      <w:r>
        <w:rPr>
          <w:spacing w:val="-1"/>
        </w:rPr>
        <w:t>to</w:t>
      </w:r>
      <w:r>
        <w:rPr>
          <w:spacing w:val="1"/>
        </w:rPr>
        <w:t xml:space="preserve"> </w:t>
      </w:r>
      <w:r>
        <w:rPr>
          <w:spacing w:val="-1"/>
        </w:rPr>
        <w:t>successfully</w:t>
      </w:r>
      <w:r>
        <w:rPr>
          <w:spacing w:val="1"/>
        </w:rPr>
        <w:t xml:space="preserve"> </w:t>
      </w:r>
      <w:r>
        <w:rPr>
          <w:spacing w:val="-1"/>
        </w:rPr>
        <w:t>perform the</w:t>
      </w:r>
      <w:r>
        <w:rPr>
          <w:spacing w:val="-2"/>
        </w:rPr>
        <w:t xml:space="preserve"> </w:t>
      </w:r>
      <w:r>
        <w:rPr>
          <w:spacing w:val="-1"/>
        </w:rPr>
        <w:t>essential</w:t>
      </w:r>
      <w:r>
        <w:t xml:space="preserve"> </w:t>
      </w:r>
      <w:r>
        <w:rPr>
          <w:spacing w:val="-1"/>
        </w:rPr>
        <w:t>functions</w:t>
      </w:r>
      <w:r>
        <w:rPr>
          <w:spacing w:val="-2"/>
        </w:rPr>
        <w:t xml:space="preserve"> </w:t>
      </w:r>
      <w:r>
        <w:t>of</w:t>
      </w:r>
      <w:r>
        <w:rPr>
          <w:spacing w:val="-2"/>
        </w:rPr>
        <w:t xml:space="preserve"> </w:t>
      </w:r>
      <w:r>
        <w:rPr>
          <w:spacing w:val="-1"/>
        </w:rPr>
        <w:t>this</w:t>
      </w:r>
      <w:r>
        <w:t xml:space="preserve"> job</w:t>
      </w:r>
      <w:r>
        <w:rPr>
          <w:spacing w:val="-3"/>
        </w:rPr>
        <w:t xml:space="preserve"> </w:t>
      </w:r>
      <w:r>
        <w:t>or</w:t>
      </w:r>
      <w:r>
        <w:rPr>
          <w:spacing w:val="-2"/>
        </w:rPr>
        <w:t xml:space="preserve"> </w:t>
      </w:r>
      <w:r>
        <w:rPr>
          <w:spacing w:val="-1"/>
        </w:rPr>
        <w:t>that</w:t>
      </w:r>
      <w:r>
        <w:rPr>
          <w:spacing w:val="1"/>
        </w:rPr>
        <w:t xml:space="preserve"> </w:t>
      </w:r>
      <w:r>
        <w:rPr>
          <w:spacing w:val="-1"/>
        </w:rPr>
        <w:t>an</w:t>
      </w:r>
      <w:r>
        <w:rPr>
          <w:spacing w:val="55"/>
        </w:rPr>
        <w:t xml:space="preserve"> </w:t>
      </w:r>
      <w:r>
        <w:rPr>
          <w:spacing w:val="-1"/>
        </w:rPr>
        <w:t>employee</w:t>
      </w:r>
      <w:r>
        <w:rPr>
          <w:spacing w:val="-2"/>
        </w:rPr>
        <w:t xml:space="preserve"> </w:t>
      </w:r>
      <w:r>
        <w:rPr>
          <w:spacing w:val="-1"/>
        </w:rPr>
        <w:t>encounters</w:t>
      </w:r>
      <w:r>
        <w:rPr>
          <w:spacing w:val="-2"/>
        </w:rPr>
        <w:t xml:space="preserve"> </w:t>
      </w:r>
      <w:r>
        <w:rPr>
          <w:spacing w:val="-1"/>
        </w:rPr>
        <w:t>while</w:t>
      </w:r>
      <w:r>
        <w:rPr>
          <w:spacing w:val="1"/>
        </w:rPr>
        <w:t xml:space="preserve"> </w:t>
      </w:r>
      <w:r>
        <w:rPr>
          <w:spacing w:val="-1"/>
        </w:rPr>
        <w:t>performing</w:t>
      </w:r>
      <w:r>
        <w:rPr>
          <w:spacing w:val="-3"/>
        </w:rPr>
        <w:t xml:space="preserve"> </w:t>
      </w:r>
      <w:r>
        <w:rPr>
          <w:spacing w:val="-1"/>
        </w:rPr>
        <w:t>the</w:t>
      </w:r>
      <w:r>
        <w:rPr>
          <w:spacing w:val="-2"/>
        </w:rPr>
        <w:t xml:space="preserve"> </w:t>
      </w:r>
      <w:r>
        <w:rPr>
          <w:spacing w:val="-1"/>
        </w:rPr>
        <w:t>essential</w:t>
      </w:r>
      <w:r>
        <w:rPr>
          <w:spacing w:val="-5"/>
        </w:rPr>
        <w:t xml:space="preserve"> </w:t>
      </w:r>
      <w:r>
        <w:rPr>
          <w:spacing w:val="-1"/>
        </w:rPr>
        <w:t>functions</w:t>
      </w:r>
      <w:r>
        <w:rPr>
          <w:spacing w:val="-2"/>
        </w:rPr>
        <w:t xml:space="preserve"> </w:t>
      </w:r>
      <w:r>
        <w:t xml:space="preserve">of </w:t>
      </w:r>
      <w:r>
        <w:rPr>
          <w:spacing w:val="-1"/>
        </w:rPr>
        <w:t>this</w:t>
      </w:r>
      <w:r>
        <w:rPr>
          <w:spacing w:val="-2"/>
        </w:rPr>
        <w:t xml:space="preserve"> </w:t>
      </w:r>
      <w:r>
        <w:t>job.</w:t>
      </w:r>
      <w:r>
        <w:rPr>
          <w:spacing w:val="47"/>
        </w:rPr>
        <w:t xml:space="preserve"> </w:t>
      </w:r>
      <w:r>
        <w:rPr>
          <w:spacing w:val="-1"/>
        </w:rPr>
        <w:t>Reasonable</w:t>
      </w:r>
      <w:r>
        <w:rPr>
          <w:spacing w:val="1"/>
        </w:rPr>
        <w:t xml:space="preserve"> </w:t>
      </w:r>
      <w:r>
        <w:rPr>
          <w:spacing w:val="-1"/>
        </w:rPr>
        <w:t>accommodations</w:t>
      </w:r>
      <w:r>
        <w:rPr>
          <w:spacing w:val="75"/>
        </w:rPr>
        <w:t xml:space="preserve"> </w:t>
      </w:r>
      <w:r>
        <w:t>may</w:t>
      </w:r>
      <w:r>
        <w:rPr>
          <w:spacing w:val="-1"/>
        </w:rPr>
        <w:t xml:space="preserve"> be</w:t>
      </w:r>
      <w:r>
        <w:rPr>
          <w:spacing w:val="-2"/>
        </w:rPr>
        <w:t xml:space="preserve"> </w:t>
      </w:r>
      <w:r>
        <w:rPr>
          <w:spacing w:val="-1"/>
        </w:rPr>
        <w:t>made</w:t>
      </w:r>
      <w:r>
        <w:rPr>
          <w:spacing w:val="-2"/>
        </w:rPr>
        <w:t xml:space="preserve"> </w:t>
      </w:r>
      <w:r>
        <w:t>to</w:t>
      </w:r>
      <w:r>
        <w:rPr>
          <w:spacing w:val="-1"/>
        </w:rPr>
        <w:t xml:space="preserve"> enable</w:t>
      </w:r>
      <w:r>
        <w:rPr>
          <w:spacing w:val="1"/>
        </w:rPr>
        <w:t xml:space="preserve"> </w:t>
      </w:r>
      <w:r>
        <w:rPr>
          <w:spacing w:val="-1"/>
        </w:rPr>
        <w:t>individuals</w:t>
      </w:r>
      <w:r>
        <w:t xml:space="preserve"> </w:t>
      </w:r>
      <w:r>
        <w:rPr>
          <w:spacing w:val="-1"/>
        </w:rPr>
        <w:t>with disabilities</w:t>
      </w:r>
      <w:r>
        <w:rPr>
          <w:spacing w:val="-2"/>
        </w:rPr>
        <w:t xml:space="preserve"> </w:t>
      </w:r>
      <w:r>
        <w:t>to</w:t>
      </w:r>
      <w:r>
        <w:rPr>
          <w:spacing w:val="-3"/>
        </w:rPr>
        <w:t xml:space="preserve"> </w:t>
      </w:r>
      <w:r>
        <w:rPr>
          <w:spacing w:val="-1"/>
        </w:rPr>
        <w:t>perform</w:t>
      </w:r>
      <w:r>
        <w:rPr>
          <w:spacing w:val="1"/>
        </w:rPr>
        <w:t xml:space="preserve"> </w:t>
      </w:r>
      <w:r>
        <w:rPr>
          <w:spacing w:val="-2"/>
        </w:rPr>
        <w:t>the</w:t>
      </w:r>
      <w:r>
        <w:rPr>
          <w:spacing w:val="1"/>
        </w:rPr>
        <w:t xml:space="preserve"> </w:t>
      </w:r>
      <w:r>
        <w:rPr>
          <w:spacing w:val="-1"/>
        </w:rPr>
        <w:t>essential</w:t>
      </w:r>
      <w:r>
        <w:t xml:space="preserve"> </w:t>
      </w:r>
      <w:r>
        <w:rPr>
          <w:spacing w:val="-1"/>
        </w:rPr>
        <w:t>functions.</w:t>
      </w:r>
    </w:p>
    <w:p w:rsidR="00661148" w:rsidRPr="00AA3F0E" w:rsidRDefault="00661148">
      <w:pPr>
        <w:spacing w:before="7" w:line="260" w:lineRule="exact"/>
      </w:pPr>
    </w:p>
    <w:p w:rsidR="000F2551" w:rsidRPr="00446DCA" w:rsidRDefault="00446DCA" w:rsidP="00446DCA">
      <w:pPr>
        <w:pStyle w:val="BodyText"/>
        <w:numPr>
          <w:ilvl w:val="0"/>
          <w:numId w:val="1"/>
        </w:numPr>
        <w:ind w:right="372"/>
      </w:pPr>
      <w:r>
        <w:rPr>
          <w:spacing w:val="-1"/>
        </w:rPr>
        <w:t>C</w:t>
      </w:r>
      <w:r w:rsidRPr="00753122">
        <w:rPr>
          <w:spacing w:val="-1"/>
        </w:rPr>
        <w:t>limbing, balancing, stooping, kneeling, crouching, reaching, standing, walking, pushing, pulling, lifting, grasping, feeling, talking, hearing, seeing and repetitive motions</w:t>
      </w:r>
      <w:r>
        <w:rPr>
          <w:spacing w:val="-1"/>
        </w:rPr>
        <w:t>.</w:t>
      </w:r>
    </w:p>
    <w:p w:rsidR="00446DCA" w:rsidRPr="00446DCA" w:rsidRDefault="00446DCA" w:rsidP="00446DCA">
      <w:pPr>
        <w:pStyle w:val="BodyText"/>
        <w:numPr>
          <w:ilvl w:val="0"/>
          <w:numId w:val="1"/>
        </w:numPr>
        <w:ind w:right="372"/>
      </w:pPr>
      <w:r w:rsidRPr="00753122">
        <w:rPr>
          <w:spacing w:val="-1"/>
        </w:rPr>
        <w:t>Very Heavy Work: Exerting in excess of 100 pounds of force occasionally, and/or in excess of 50 pounds of force frequently, and/or in excess of 20 pounds of force constantly to move objects</w:t>
      </w:r>
      <w:r>
        <w:rPr>
          <w:spacing w:val="-1"/>
        </w:rPr>
        <w:t>.</w:t>
      </w:r>
    </w:p>
    <w:p w:rsidR="00446DCA" w:rsidRPr="00446DCA" w:rsidRDefault="00446DCA" w:rsidP="00446DCA">
      <w:pPr>
        <w:pStyle w:val="BodyText"/>
        <w:numPr>
          <w:ilvl w:val="0"/>
          <w:numId w:val="1"/>
        </w:numPr>
        <w:ind w:right="372"/>
        <w:rPr>
          <w:spacing w:val="-1"/>
        </w:rPr>
      </w:pPr>
      <w:r>
        <w:rPr>
          <w:spacing w:val="-1"/>
        </w:rPr>
        <w:t>Incumbents</w:t>
      </w:r>
      <w:r w:rsidRPr="00446DCA">
        <w:rPr>
          <w:spacing w:val="-1"/>
        </w:rPr>
        <w:t xml:space="preserve"> </w:t>
      </w:r>
      <w:r>
        <w:rPr>
          <w:spacing w:val="-1"/>
        </w:rPr>
        <w:t>may</w:t>
      </w:r>
      <w:r w:rsidRPr="00446DCA">
        <w:rPr>
          <w:spacing w:val="-1"/>
        </w:rPr>
        <w:t xml:space="preserve"> </w:t>
      </w:r>
      <w:r>
        <w:rPr>
          <w:spacing w:val="-1"/>
        </w:rPr>
        <w:t>be</w:t>
      </w:r>
      <w:r w:rsidRPr="00446DCA">
        <w:rPr>
          <w:spacing w:val="-1"/>
        </w:rPr>
        <w:t xml:space="preserve"> </w:t>
      </w:r>
      <w:r>
        <w:rPr>
          <w:spacing w:val="-1"/>
        </w:rPr>
        <w:t>subjected</w:t>
      </w:r>
      <w:r w:rsidRPr="00446DCA">
        <w:rPr>
          <w:spacing w:val="-1"/>
        </w:rPr>
        <w:t xml:space="preserve"> to moving mechanical parts, vibrations, fumes, odors, dusts, poor ventilation, chemicals, oils, extreme temperatures, inadequate lighting, work space restrictions, and intense noises.</w:t>
      </w:r>
    </w:p>
    <w:p w:rsidR="00917011" w:rsidRDefault="00917011" w:rsidP="000F2551">
      <w:pPr>
        <w:pStyle w:val="BodyText"/>
        <w:spacing w:before="6"/>
        <w:ind w:left="0"/>
      </w:pPr>
    </w:p>
    <w:p w:rsidR="000F2551" w:rsidRPr="000F2551" w:rsidRDefault="000F2551" w:rsidP="000F2551">
      <w:pPr>
        <w:pStyle w:val="Heading1"/>
        <w:ind w:left="180" w:right="326"/>
        <w:rPr>
          <w:spacing w:val="-1"/>
          <w:u w:val="single" w:color="000000"/>
        </w:rPr>
      </w:pPr>
      <w:r w:rsidRPr="000F2551">
        <w:rPr>
          <w:spacing w:val="-1"/>
          <w:u w:val="single" w:color="000000"/>
        </w:rPr>
        <w:t>WORK ENVIRONMENT:</w:t>
      </w:r>
    </w:p>
    <w:p w:rsidR="000F2551" w:rsidRPr="000F2551" w:rsidRDefault="000F2551" w:rsidP="000F2551">
      <w:pPr>
        <w:pStyle w:val="BodyText"/>
        <w:ind w:right="162"/>
        <w:rPr>
          <w:spacing w:val="-1"/>
        </w:rPr>
      </w:pPr>
      <w:r w:rsidRPr="000F2551">
        <w:rPr>
          <w:spacing w:val="-1"/>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807BF1" w:rsidRDefault="00807BF1" w:rsidP="00807BF1">
      <w:pPr>
        <w:ind w:left="158"/>
        <w:rPr>
          <w:rFonts w:ascii="Arial" w:eastAsia="Arial" w:hAnsi="Arial"/>
        </w:rPr>
      </w:pPr>
    </w:p>
    <w:p w:rsidR="00807BF1" w:rsidRPr="00807BF1" w:rsidRDefault="00446DCA" w:rsidP="00807BF1">
      <w:pPr>
        <w:pStyle w:val="BodyText"/>
        <w:numPr>
          <w:ilvl w:val="0"/>
          <w:numId w:val="1"/>
        </w:numPr>
        <w:ind w:right="319"/>
        <w:rPr>
          <w:spacing w:val="-1"/>
        </w:rPr>
      </w:pPr>
      <w:r>
        <w:rPr>
          <w:spacing w:val="-1"/>
        </w:rPr>
        <w:t>Incumbents work in the outdoors and are exposed to extremes in temperature.  The noise level is usually moderate</w:t>
      </w:r>
      <w:r w:rsidR="00807BF1" w:rsidRPr="00807BF1">
        <w:rPr>
          <w:spacing w:val="-1"/>
        </w:rPr>
        <w:t>.</w:t>
      </w:r>
    </w:p>
    <w:p w:rsidR="00807BF1" w:rsidRDefault="00807BF1" w:rsidP="000F2551">
      <w:pPr>
        <w:ind w:left="158" w:right="76"/>
        <w:rPr>
          <w:rFonts w:ascii="Arial"/>
        </w:rPr>
      </w:pPr>
    </w:p>
    <w:p w:rsidR="00661148" w:rsidRDefault="00661148">
      <w:pPr>
        <w:spacing w:before="9" w:line="260" w:lineRule="exact"/>
        <w:rPr>
          <w:sz w:val="26"/>
          <w:szCs w:val="26"/>
        </w:rPr>
      </w:pPr>
    </w:p>
    <w:p w:rsidR="000F2551" w:rsidRDefault="000F2551" w:rsidP="000F2551">
      <w:pPr>
        <w:ind w:left="220" w:right="76"/>
        <w:outlineLvl w:val="1"/>
        <w:rPr>
          <w:rFonts w:ascii="Arial" w:eastAsia="Arial" w:hAnsi="Arial"/>
        </w:rPr>
      </w:pPr>
    </w:p>
    <w:p w:rsidR="00807BF1" w:rsidRDefault="00807BF1">
      <w:pPr>
        <w:ind w:left="160" w:right="162"/>
        <w:rPr>
          <w:rFonts w:ascii="Calibri"/>
          <w:i/>
          <w:spacing w:val="-1"/>
        </w:rPr>
      </w:pPr>
    </w:p>
    <w:p w:rsidR="00661148" w:rsidRDefault="00041347">
      <w:pPr>
        <w:ind w:left="160" w:right="162"/>
        <w:rPr>
          <w:rFonts w:ascii="Calibri" w:eastAsia="Calibri" w:hAnsi="Calibri" w:cs="Calibri"/>
        </w:rPr>
      </w:pPr>
      <w:r>
        <w:rPr>
          <w:rFonts w:ascii="Calibri"/>
          <w:i/>
          <w:spacing w:val="-1"/>
        </w:rPr>
        <w:t>This</w:t>
      </w:r>
      <w:r>
        <w:rPr>
          <w:rFonts w:ascii="Calibri"/>
          <w:i/>
          <w:spacing w:val="1"/>
        </w:rPr>
        <w:t xml:space="preserve"> </w:t>
      </w:r>
      <w:r>
        <w:rPr>
          <w:rFonts w:ascii="Calibri"/>
          <w:i/>
          <w:spacing w:val="-1"/>
        </w:rPr>
        <w:t>position description does</w:t>
      </w:r>
      <w:r>
        <w:rPr>
          <w:rFonts w:ascii="Calibri"/>
          <w:i/>
          <w:spacing w:val="1"/>
        </w:rPr>
        <w:t xml:space="preserve"> </w:t>
      </w:r>
      <w:r>
        <w:rPr>
          <w:rFonts w:ascii="Calibri"/>
          <w:i/>
          <w:spacing w:val="-1"/>
        </w:rPr>
        <w:t>not</w:t>
      </w:r>
      <w:r>
        <w:rPr>
          <w:rFonts w:ascii="Calibri"/>
          <w:i/>
          <w:spacing w:val="1"/>
        </w:rPr>
        <w:t xml:space="preserve"> </w:t>
      </w:r>
      <w:r>
        <w:rPr>
          <w:rFonts w:ascii="Calibri"/>
          <w:i/>
          <w:spacing w:val="-1"/>
        </w:rPr>
        <w:t>constitute</w:t>
      </w:r>
      <w:r>
        <w:rPr>
          <w:rFonts w:ascii="Calibri"/>
          <w:i/>
        </w:rPr>
        <w:t xml:space="preserve"> </w:t>
      </w:r>
      <w:r>
        <w:rPr>
          <w:rFonts w:ascii="Calibri"/>
          <w:i/>
          <w:spacing w:val="-1"/>
        </w:rPr>
        <w:t>an</w:t>
      </w:r>
      <w:r>
        <w:rPr>
          <w:rFonts w:ascii="Calibri"/>
          <w:i/>
          <w:spacing w:val="-3"/>
        </w:rPr>
        <w:t xml:space="preserve"> </w:t>
      </w:r>
      <w:r>
        <w:rPr>
          <w:rFonts w:ascii="Calibri"/>
          <w:i/>
          <w:spacing w:val="-1"/>
        </w:rPr>
        <w:t>employment</w:t>
      </w:r>
      <w:r>
        <w:rPr>
          <w:rFonts w:ascii="Calibri"/>
          <w:i/>
          <w:spacing w:val="1"/>
        </w:rPr>
        <w:t xml:space="preserve"> </w:t>
      </w:r>
      <w:r>
        <w:rPr>
          <w:rFonts w:ascii="Calibri"/>
          <w:i/>
          <w:spacing w:val="-1"/>
        </w:rPr>
        <w:t>agreement</w:t>
      </w:r>
      <w:r>
        <w:rPr>
          <w:rFonts w:ascii="Calibri"/>
          <w:i/>
          <w:spacing w:val="1"/>
        </w:rPr>
        <w:t xml:space="preserve"> </w:t>
      </w:r>
      <w:r>
        <w:rPr>
          <w:rFonts w:ascii="Calibri"/>
          <w:i/>
          <w:spacing w:val="-1"/>
        </w:rPr>
        <w:t>between</w:t>
      </w:r>
      <w:r>
        <w:rPr>
          <w:rFonts w:ascii="Calibri"/>
          <w:i/>
          <w:spacing w:val="-3"/>
        </w:rPr>
        <w:t xml:space="preserve"> </w:t>
      </w:r>
      <w:r>
        <w:rPr>
          <w:rFonts w:ascii="Calibri"/>
          <w:i/>
          <w:spacing w:val="-1"/>
        </w:rPr>
        <w:t>the</w:t>
      </w:r>
      <w:r>
        <w:rPr>
          <w:rFonts w:ascii="Calibri"/>
          <w:i/>
        </w:rPr>
        <w:t xml:space="preserve"> </w:t>
      </w:r>
      <w:r>
        <w:rPr>
          <w:rFonts w:ascii="Calibri"/>
          <w:i/>
          <w:spacing w:val="-1"/>
        </w:rPr>
        <w:t>employer</w:t>
      </w:r>
      <w:r>
        <w:rPr>
          <w:rFonts w:ascii="Calibri"/>
          <w:i/>
          <w:spacing w:val="1"/>
        </w:rPr>
        <w:t xml:space="preserve"> </w:t>
      </w:r>
      <w:r>
        <w:rPr>
          <w:rFonts w:ascii="Calibri"/>
          <w:i/>
          <w:spacing w:val="-1"/>
        </w:rPr>
        <w:t>and</w:t>
      </w:r>
      <w:r>
        <w:rPr>
          <w:rFonts w:ascii="Calibri"/>
          <w:i/>
          <w:spacing w:val="50"/>
        </w:rPr>
        <w:t xml:space="preserve"> </w:t>
      </w:r>
      <w:r>
        <w:rPr>
          <w:rFonts w:ascii="Calibri"/>
          <w:i/>
          <w:spacing w:val="-1"/>
        </w:rPr>
        <w:t>employee</w:t>
      </w:r>
      <w:r>
        <w:rPr>
          <w:rFonts w:ascii="Calibri"/>
          <w:i/>
        </w:rPr>
        <w:t xml:space="preserve"> </w:t>
      </w:r>
      <w:r>
        <w:rPr>
          <w:rFonts w:ascii="Calibri"/>
          <w:i/>
          <w:spacing w:val="-1"/>
        </w:rPr>
        <w:t>and</w:t>
      </w:r>
      <w:r>
        <w:rPr>
          <w:rFonts w:ascii="Calibri"/>
          <w:i/>
        </w:rPr>
        <w:t xml:space="preserve"> </w:t>
      </w:r>
      <w:r>
        <w:rPr>
          <w:rFonts w:ascii="Calibri"/>
          <w:i/>
          <w:spacing w:val="-1"/>
        </w:rPr>
        <w:t>is</w:t>
      </w:r>
      <w:r>
        <w:rPr>
          <w:rFonts w:ascii="Calibri"/>
          <w:i/>
          <w:spacing w:val="-2"/>
        </w:rPr>
        <w:t xml:space="preserve"> </w:t>
      </w:r>
      <w:r>
        <w:rPr>
          <w:rFonts w:ascii="Calibri"/>
          <w:i/>
          <w:spacing w:val="-1"/>
        </w:rPr>
        <w:t>subject</w:t>
      </w:r>
      <w:r>
        <w:rPr>
          <w:rFonts w:ascii="Calibri"/>
          <w:i/>
          <w:spacing w:val="-2"/>
        </w:rPr>
        <w:t xml:space="preserve"> </w:t>
      </w:r>
      <w:r>
        <w:rPr>
          <w:rFonts w:ascii="Calibri"/>
          <w:i/>
        </w:rPr>
        <w:t>to</w:t>
      </w:r>
      <w:r>
        <w:rPr>
          <w:rFonts w:ascii="Calibri"/>
          <w:i/>
          <w:spacing w:val="-3"/>
        </w:rPr>
        <w:t xml:space="preserve"> </w:t>
      </w:r>
      <w:r>
        <w:rPr>
          <w:rFonts w:ascii="Calibri"/>
          <w:i/>
          <w:spacing w:val="-1"/>
        </w:rPr>
        <w:t>change</w:t>
      </w:r>
      <w:r>
        <w:rPr>
          <w:rFonts w:ascii="Calibri"/>
          <w:i/>
        </w:rPr>
        <w:t xml:space="preserve"> </w:t>
      </w:r>
      <w:r>
        <w:rPr>
          <w:rFonts w:ascii="Calibri"/>
          <w:i/>
          <w:spacing w:val="-1"/>
        </w:rPr>
        <w:t>by</w:t>
      </w:r>
      <w:r>
        <w:rPr>
          <w:rFonts w:ascii="Calibri"/>
          <w:i/>
        </w:rPr>
        <w:t xml:space="preserve"> </w:t>
      </w:r>
      <w:r>
        <w:rPr>
          <w:rFonts w:ascii="Calibri"/>
          <w:i/>
          <w:spacing w:val="-1"/>
        </w:rPr>
        <w:t>the</w:t>
      </w:r>
      <w:r>
        <w:rPr>
          <w:rFonts w:ascii="Calibri"/>
          <w:i/>
        </w:rPr>
        <w:t xml:space="preserve"> </w:t>
      </w:r>
      <w:r>
        <w:rPr>
          <w:rFonts w:ascii="Calibri"/>
          <w:i/>
          <w:spacing w:val="-1"/>
        </w:rPr>
        <w:t>employer</w:t>
      </w:r>
      <w:r>
        <w:rPr>
          <w:rFonts w:ascii="Calibri"/>
          <w:i/>
          <w:spacing w:val="1"/>
        </w:rPr>
        <w:t xml:space="preserve"> </w:t>
      </w:r>
      <w:r>
        <w:rPr>
          <w:rFonts w:ascii="Calibri"/>
          <w:i/>
          <w:spacing w:val="-1"/>
        </w:rPr>
        <w:t>as</w:t>
      </w:r>
      <w:r>
        <w:rPr>
          <w:rFonts w:ascii="Calibri"/>
          <w:i/>
          <w:spacing w:val="-4"/>
        </w:rPr>
        <w:t xml:space="preserve"> </w:t>
      </w:r>
      <w:r>
        <w:rPr>
          <w:rFonts w:ascii="Calibri"/>
          <w:i/>
          <w:spacing w:val="-1"/>
        </w:rPr>
        <w:t>needs</w:t>
      </w:r>
      <w:r>
        <w:rPr>
          <w:rFonts w:ascii="Calibri"/>
          <w:i/>
          <w:spacing w:val="1"/>
        </w:rPr>
        <w:t xml:space="preserve"> </w:t>
      </w:r>
      <w:r>
        <w:rPr>
          <w:rFonts w:ascii="Calibri"/>
          <w:i/>
          <w:spacing w:val="-1"/>
        </w:rPr>
        <w:t>of</w:t>
      </w:r>
      <w:r>
        <w:rPr>
          <w:rFonts w:ascii="Calibri"/>
          <w:i/>
        </w:rPr>
        <w:t xml:space="preserve"> </w:t>
      </w:r>
      <w:r>
        <w:rPr>
          <w:rFonts w:ascii="Calibri"/>
          <w:i/>
          <w:spacing w:val="-1"/>
        </w:rPr>
        <w:t>the</w:t>
      </w:r>
      <w:r>
        <w:rPr>
          <w:rFonts w:ascii="Calibri"/>
          <w:i/>
          <w:spacing w:val="-2"/>
        </w:rPr>
        <w:t xml:space="preserve"> </w:t>
      </w:r>
      <w:r>
        <w:rPr>
          <w:rFonts w:ascii="Calibri"/>
          <w:i/>
          <w:spacing w:val="-1"/>
        </w:rPr>
        <w:t>employer</w:t>
      </w:r>
      <w:r>
        <w:rPr>
          <w:rFonts w:ascii="Calibri"/>
          <w:i/>
          <w:spacing w:val="1"/>
        </w:rPr>
        <w:t xml:space="preserve"> </w:t>
      </w:r>
      <w:r>
        <w:rPr>
          <w:rFonts w:ascii="Calibri"/>
          <w:i/>
          <w:spacing w:val="-1"/>
        </w:rPr>
        <w:t>and</w:t>
      </w:r>
      <w:r>
        <w:rPr>
          <w:rFonts w:ascii="Calibri"/>
          <w:i/>
          <w:spacing w:val="-3"/>
        </w:rPr>
        <w:t xml:space="preserve"> </w:t>
      </w:r>
      <w:r>
        <w:rPr>
          <w:rFonts w:ascii="Calibri"/>
          <w:i/>
          <w:spacing w:val="-1"/>
        </w:rPr>
        <w:t>requirements</w:t>
      </w:r>
      <w:r>
        <w:rPr>
          <w:rFonts w:ascii="Calibri"/>
          <w:i/>
          <w:spacing w:val="-2"/>
        </w:rPr>
        <w:t xml:space="preserve"> </w:t>
      </w:r>
      <w:r>
        <w:rPr>
          <w:rFonts w:ascii="Calibri"/>
          <w:i/>
          <w:spacing w:val="-1"/>
        </w:rPr>
        <w:t>of</w:t>
      </w:r>
      <w:r>
        <w:rPr>
          <w:rFonts w:ascii="Calibri"/>
          <w:i/>
        </w:rPr>
        <w:t xml:space="preserve"> </w:t>
      </w:r>
      <w:r>
        <w:rPr>
          <w:rFonts w:ascii="Calibri"/>
          <w:i/>
          <w:spacing w:val="-1"/>
        </w:rPr>
        <w:t>the</w:t>
      </w:r>
      <w:r>
        <w:rPr>
          <w:rFonts w:ascii="Calibri"/>
          <w:i/>
          <w:spacing w:val="-2"/>
        </w:rPr>
        <w:t xml:space="preserve"> </w:t>
      </w:r>
      <w:r>
        <w:rPr>
          <w:rFonts w:ascii="Calibri"/>
          <w:i/>
          <w:spacing w:val="-1"/>
        </w:rPr>
        <w:t>job</w:t>
      </w:r>
      <w:r>
        <w:rPr>
          <w:rFonts w:ascii="Calibri"/>
          <w:i/>
          <w:spacing w:val="69"/>
        </w:rPr>
        <w:t xml:space="preserve"> </w:t>
      </w:r>
      <w:r>
        <w:rPr>
          <w:rFonts w:ascii="Calibri"/>
          <w:i/>
          <w:spacing w:val="-1"/>
        </w:rPr>
        <w:t>change.</w:t>
      </w:r>
    </w:p>
    <w:sectPr w:rsidR="00661148" w:rsidSect="00D56A2F">
      <w:type w:val="continuous"/>
      <w:pgSz w:w="12240" w:h="15840"/>
      <w:pgMar w:top="1354" w:right="1282" w:bottom="274" w:left="1282" w:header="763"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C99" w:rsidRDefault="00041347">
      <w:r>
        <w:separator/>
      </w:r>
    </w:p>
  </w:endnote>
  <w:endnote w:type="continuationSeparator" w:id="0">
    <w:p w:rsidR="00B45C99" w:rsidRDefault="0004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C99" w:rsidRDefault="00041347">
      <w:r>
        <w:separator/>
      </w:r>
    </w:p>
  </w:footnote>
  <w:footnote w:type="continuationSeparator" w:id="0">
    <w:p w:rsidR="00B45C99" w:rsidRDefault="00041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48" w:rsidRDefault="00917011">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77066DB8" wp14:editId="4CAC2873">
              <wp:simplePos x="0" y="0"/>
              <wp:positionH relativeFrom="page">
                <wp:posOffset>897147</wp:posOffset>
              </wp:positionH>
              <wp:positionV relativeFrom="page">
                <wp:posOffset>474453</wp:posOffset>
              </wp:positionV>
              <wp:extent cx="3114136" cy="336550"/>
              <wp:effectExtent l="0" t="0" r="1016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136"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148" w:rsidRDefault="00041347">
                          <w:pPr>
                            <w:pStyle w:val="BodyText"/>
                            <w:spacing w:line="245" w:lineRule="exact"/>
                            <w:ind w:left="20"/>
                          </w:pPr>
                          <w:r>
                            <w:rPr>
                              <w:spacing w:val="-1"/>
                            </w:rPr>
                            <w:t xml:space="preserve">City </w:t>
                          </w:r>
                          <w:r>
                            <w:t>of</w:t>
                          </w:r>
                          <w:r>
                            <w:rPr>
                              <w:spacing w:val="-3"/>
                            </w:rPr>
                            <w:t xml:space="preserve"> </w:t>
                          </w:r>
                          <w:r>
                            <w:rPr>
                              <w:spacing w:val="-1"/>
                            </w:rPr>
                            <w:t>Litchfield</w:t>
                          </w:r>
                          <w:r>
                            <w:rPr>
                              <w:spacing w:val="-3"/>
                            </w:rPr>
                            <w:t xml:space="preserve"> </w:t>
                          </w:r>
                          <w:r>
                            <w:rPr>
                              <w:spacing w:val="-1"/>
                            </w:rPr>
                            <w:t>Park</w:t>
                          </w:r>
                        </w:p>
                        <w:p w:rsidR="00661148" w:rsidRDefault="00446DCA">
                          <w:pPr>
                            <w:pStyle w:val="BodyText"/>
                            <w:ind w:left="20"/>
                            <w:rPr>
                              <w:spacing w:val="-1"/>
                            </w:rPr>
                          </w:pPr>
                          <w:r>
                            <w:rPr>
                              <w:spacing w:val="-1"/>
                            </w:rPr>
                            <w:t>Maintenance Technician I</w:t>
                          </w:r>
                        </w:p>
                        <w:p w:rsidR="00917011" w:rsidRDefault="00917011">
                          <w:pPr>
                            <w:pStyle w:val="BodyText"/>
                            <w:ind w:left="20"/>
                            <w:rPr>
                              <w:spacing w:val="-1"/>
                            </w:rPr>
                          </w:pPr>
                        </w:p>
                        <w:p w:rsidR="00917011" w:rsidRDefault="00917011">
                          <w:pPr>
                            <w:pStyle w:val="BodyTex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65pt;margin-top:37.35pt;width:245.2pt;height:2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sSrwIAAKkFAAAOAAAAZHJzL2Uyb0RvYy54bWysVNuOmzAQfa/Uf7D8znIJYQN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" filled="f" stroked="f">
              <v:textbox inset="0,0,0,0">
                <w:txbxContent>
                  <w:p w:rsidR="00661148" w:rsidRDefault="00041347">
                    <w:pPr>
                      <w:pStyle w:val="BodyText"/>
                      <w:spacing w:line="245" w:lineRule="exact"/>
                      <w:ind w:left="20"/>
                    </w:pPr>
                    <w:r>
                      <w:rPr>
                        <w:spacing w:val="-1"/>
                      </w:rPr>
                      <w:t xml:space="preserve">City </w:t>
                    </w:r>
                    <w:r>
                      <w:t>of</w:t>
                    </w:r>
                    <w:r>
                      <w:rPr>
                        <w:spacing w:val="-3"/>
                      </w:rPr>
                      <w:t xml:space="preserve"> </w:t>
                    </w:r>
                    <w:r>
                      <w:rPr>
                        <w:spacing w:val="-1"/>
                      </w:rPr>
                      <w:t>Litchfield</w:t>
                    </w:r>
                    <w:r>
                      <w:rPr>
                        <w:spacing w:val="-3"/>
                      </w:rPr>
                      <w:t xml:space="preserve"> </w:t>
                    </w:r>
                    <w:r>
                      <w:rPr>
                        <w:spacing w:val="-1"/>
                      </w:rPr>
                      <w:t>Park</w:t>
                    </w:r>
                  </w:p>
                  <w:p w:rsidR="00661148" w:rsidRDefault="00446DCA">
                    <w:pPr>
                      <w:pStyle w:val="BodyText"/>
                      <w:ind w:left="20"/>
                      <w:rPr>
                        <w:spacing w:val="-1"/>
                      </w:rPr>
                    </w:pPr>
                    <w:r>
                      <w:rPr>
                        <w:spacing w:val="-1"/>
                      </w:rPr>
                      <w:t>Maintenance Technician I</w:t>
                    </w:r>
                  </w:p>
                  <w:p w:rsidR="00917011" w:rsidRDefault="00917011">
                    <w:pPr>
                      <w:pStyle w:val="BodyText"/>
                      <w:ind w:left="20"/>
                      <w:rPr>
                        <w:spacing w:val="-1"/>
                      </w:rPr>
                    </w:pPr>
                  </w:p>
                  <w:p w:rsidR="00917011" w:rsidRDefault="00917011">
                    <w:pPr>
                      <w:pStyle w:val="BodyText"/>
                      <w:ind w:left="20"/>
                    </w:pPr>
                  </w:p>
                </w:txbxContent>
              </v:textbox>
              <w10:wrap anchorx="page" anchory="page"/>
            </v:shape>
          </w:pict>
        </mc:Fallback>
      </mc:AlternateContent>
    </w:r>
    <w:r w:rsidR="00C03912">
      <w:rPr>
        <w:noProof/>
      </w:rPr>
      <mc:AlternateContent>
        <mc:Choice Requires="wpg">
          <w:drawing>
            <wp:anchor distT="0" distB="0" distL="114300" distR="114300" simplePos="0" relativeHeight="251656704" behindDoc="1" locked="0" layoutInCell="1" allowOverlap="1" wp14:anchorId="0398A051" wp14:editId="114B036B">
              <wp:simplePos x="0" y="0"/>
              <wp:positionH relativeFrom="page">
                <wp:posOffset>895985</wp:posOffset>
              </wp:positionH>
              <wp:positionV relativeFrom="page">
                <wp:posOffset>996950</wp:posOffset>
              </wp:positionV>
              <wp:extent cx="5980430" cy="1270"/>
              <wp:effectExtent l="10160" t="15875" r="10160" b="114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570"/>
                        <a:chExt cx="9418" cy="2"/>
                      </a:xfrm>
                    </wpg:grpSpPr>
                    <wps:wsp>
                      <wps:cNvPr id="4" name="Freeform 4"/>
                      <wps:cNvSpPr>
                        <a:spLocks/>
                      </wps:cNvSpPr>
                      <wps:spPr bwMode="auto">
                        <a:xfrm>
                          <a:off x="1411" y="1570"/>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0.55pt;margin-top:78.5pt;width:470.9pt;height:.1pt;z-index:-251659776;mso-position-horizontal-relative:page;mso-position-vertical-relative:page" coordorigin="1411,1570"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">
              <v:shape id="Freeform 4" o:spid="_x0000_s1027" style="position:absolute;left:1411;top:1570;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lu1cUA&#10;AADaAAAADwAAAGRycy9kb3ducmV2LnhtbESP3WoCMRSE74W+QziF3mlSW4qsRqmKUGxB6g/28rA5&#10;3SxuTtYk1e3bN4VCL4eZ+YaZzDrXiAuFWHvWcD9QIIhLb2quNOx3q/4IREzIBhvPpOGbIsymN70J&#10;FsZf+Z0u21SJDOFYoAabUltIGUtLDuPAt8TZ+/TBYcoyVNIEvGa4a+RQqSfpsOa8YLGlhaXytP1y&#10;GnZ1eH1T69PDcqMOw8XheLYf87XWd7fd8xhEoi79h//aL0bDI/xeyTdAT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W7VxQAAANoAAAAPAAAAAAAAAAAAAAAAAJgCAABkcnMv&#10;ZG93bnJldi54bWxQSwUGAAAAAAQABAD1AAAAigMAAAAA&#10;" path="m,l9418,e" filled="f" strokeweight="1.54pt">
                <v:path arrowok="t" o:connecttype="custom" o:connectlocs="0,0;9418,0" o:connectangles="0,0"/>
              </v:shape>
              <w10:wrap anchorx="page" anchory="page"/>
            </v:group>
          </w:pict>
        </mc:Fallback>
      </mc:AlternateContent>
    </w:r>
    <w:r w:rsidR="00C03912">
      <w:rPr>
        <w:noProof/>
      </w:rPr>
      <mc:AlternateContent>
        <mc:Choice Requires="wps">
          <w:drawing>
            <wp:anchor distT="0" distB="0" distL="114300" distR="114300" simplePos="0" relativeHeight="251658752" behindDoc="1" locked="0" layoutInCell="1" allowOverlap="1" wp14:anchorId="05CED7FF" wp14:editId="6B4106FC">
              <wp:simplePos x="0" y="0"/>
              <wp:positionH relativeFrom="page">
                <wp:posOffset>6162675</wp:posOffset>
              </wp:positionH>
              <wp:positionV relativeFrom="page">
                <wp:posOffset>470535</wp:posOffset>
              </wp:positionV>
              <wp:extent cx="652780" cy="165735"/>
              <wp:effectExtent l="0" t="381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148" w:rsidRDefault="00041347">
                          <w:pPr>
                            <w:pStyle w:val="BodyText"/>
                            <w:spacing w:line="245" w:lineRule="exact"/>
                            <w:ind w:left="20"/>
                          </w:pPr>
                          <w:r>
                            <w:rPr>
                              <w:spacing w:val="-1"/>
                            </w:rPr>
                            <w:t>Page</w:t>
                          </w:r>
                          <w:r>
                            <w:rPr>
                              <w:spacing w:val="-2"/>
                            </w:rPr>
                            <w:t xml:space="preserve"> </w:t>
                          </w:r>
                          <w:r>
                            <w:fldChar w:fldCharType="begin"/>
                          </w:r>
                          <w:r>
                            <w:instrText xml:space="preserve"> PAGE </w:instrText>
                          </w:r>
                          <w:r>
                            <w:fldChar w:fldCharType="separate"/>
                          </w:r>
                          <w:r w:rsidR="00446DCA">
                            <w:rPr>
                              <w:noProof/>
                            </w:rPr>
                            <w:t>2</w:t>
                          </w:r>
                          <w:r>
                            <w:fldChar w:fldCharType="end"/>
                          </w:r>
                          <w:r>
                            <w:rPr>
                              <w:spacing w:val="-1"/>
                            </w:rPr>
                            <w:t xml:space="preserve"> </w:t>
                          </w:r>
                          <w:r>
                            <w:t>of</w:t>
                          </w:r>
                          <w:r>
                            <w:rPr>
                              <w:spacing w:val="-3"/>
                            </w:rPr>
                            <w:t xml:space="preserve"> </w:t>
                          </w:r>
                          <w:r w:rsidR="00AA3F0E">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5.25pt;margin-top:37.05pt;width:51.4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2FQrQIAAK8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" filled="f" stroked="f">
              <v:textbox inset="0,0,0,0">
                <w:txbxContent>
                  <w:p w:rsidR="00661148" w:rsidRDefault="00041347">
                    <w:pPr>
                      <w:pStyle w:val="BodyText"/>
                      <w:spacing w:line="245" w:lineRule="exact"/>
                      <w:ind w:left="20"/>
                    </w:pPr>
                    <w:r>
                      <w:rPr>
                        <w:spacing w:val="-1"/>
                      </w:rPr>
                      <w:t>Page</w:t>
                    </w:r>
                    <w:r>
                      <w:rPr>
                        <w:spacing w:val="-2"/>
                      </w:rPr>
                      <w:t xml:space="preserve"> </w:t>
                    </w:r>
                    <w:r>
                      <w:fldChar w:fldCharType="begin"/>
                    </w:r>
                    <w:r>
                      <w:instrText xml:space="preserve"> PAGE </w:instrText>
                    </w:r>
                    <w:r>
                      <w:fldChar w:fldCharType="separate"/>
                    </w:r>
                    <w:r w:rsidR="00446DCA">
                      <w:rPr>
                        <w:noProof/>
                      </w:rPr>
                      <w:t>2</w:t>
                    </w:r>
                    <w:r>
                      <w:fldChar w:fldCharType="end"/>
                    </w:r>
                    <w:r>
                      <w:rPr>
                        <w:spacing w:val="-1"/>
                      </w:rPr>
                      <w:t xml:space="preserve"> </w:t>
                    </w:r>
                    <w:r>
                      <w:t>of</w:t>
                    </w:r>
                    <w:r>
                      <w:rPr>
                        <w:spacing w:val="-3"/>
                      </w:rPr>
                      <w:t xml:space="preserve"> </w:t>
                    </w:r>
                    <w:r w:rsidR="00AA3F0E">
                      <w:t>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2D43"/>
    <w:multiLevelType w:val="hybridMultilevel"/>
    <w:tmpl w:val="2F42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9614B9"/>
    <w:multiLevelType w:val="hybridMultilevel"/>
    <w:tmpl w:val="69B0055A"/>
    <w:lvl w:ilvl="0" w:tplc="B2642ADA">
      <w:start w:val="1"/>
      <w:numFmt w:val="bullet"/>
      <w:lvlText w:val=""/>
      <w:lvlJc w:val="left"/>
      <w:pPr>
        <w:ind w:left="1241" w:hanging="361"/>
      </w:pPr>
      <w:rPr>
        <w:rFonts w:ascii="Symbol" w:eastAsia="Symbol" w:hAnsi="Symbol" w:hint="default"/>
        <w:w w:val="76"/>
        <w:sz w:val="22"/>
        <w:szCs w:val="22"/>
      </w:rPr>
    </w:lvl>
    <w:lvl w:ilvl="1" w:tplc="37727346">
      <w:start w:val="1"/>
      <w:numFmt w:val="bullet"/>
      <w:lvlText w:val="•"/>
      <w:lvlJc w:val="left"/>
      <w:pPr>
        <w:ind w:left="2084" w:hanging="361"/>
      </w:pPr>
      <w:rPr>
        <w:rFonts w:hint="default"/>
      </w:rPr>
    </w:lvl>
    <w:lvl w:ilvl="2" w:tplc="BEBA9688">
      <w:start w:val="1"/>
      <w:numFmt w:val="bullet"/>
      <w:lvlText w:val="•"/>
      <w:lvlJc w:val="left"/>
      <w:pPr>
        <w:ind w:left="2928" w:hanging="361"/>
      </w:pPr>
      <w:rPr>
        <w:rFonts w:hint="default"/>
      </w:rPr>
    </w:lvl>
    <w:lvl w:ilvl="3" w:tplc="630EAEFA">
      <w:start w:val="1"/>
      <w:numFmt w:val="bullet"/>
      <w:lvlText w:val="•"/>
      <w:lvlJc w:val="left"/>
      <w:pPr>
        <w:ind w:left="3772" w:hanging="361"/>
      </w:pPr>
      <w:rPr>
        <w:rFonts w:hint="default"/>
      </w:rPr>
    </w:lvl>
    <w:lvl w:ilvl="4" w:tplc="3B385DF0">
      <w:start w:val="1"/>
      <w:numFmt w:val="bullet"/>
      <w:lvlText w:val="•"/>
      <w:lvlJc w:val="left"/>
      <w:pPr>
        <w:ind w:left="4616" w:hanging="361"/>
      </w:pPr>
      <w:rPr>
        <w:rFonts w:hint="default"/>
      </w:rPr>
    </w:lvl>
    <w:lvl w:ilvl="5" w:tplc="1410F734">
      <w:start w:val="1"/>
      <w:numFmt w:val="bullet"/>
      <w:lvlText w:val="•"/>
      <w:lvlJc w:val="left"/>
      <w:pPr>
        <w:ind w:left="5460" w:hanging="361"/>
      </w:pPr>
      <w:rPr>
        <w:rFonts w:hint="default"/>
      </w:rPr>
    </w:lvl>
    <w:lvl w:ilvl="6" w:tplc="5142C570">
      <w:start w:val="1"/>
      <w:numFmt w:val="bullet"/>
      <w:lvlText w:val="•"/>
      <w:lvlJc w:val="left"/>
      <w:pPr>
        <w:ind w:left="6304" w:hanging="361"/>
      </w:pPr>
      <w:rPr>
        <w:rFonts w:hint="default"/>
      </w:rPr>
    </w:lvl>
    <w:lvl w:ilvl="7" w:tplc="13A02A98">
      <w:start w:val="1"/>
      <w:numFmt w:val="bullet"/>
      <w:lvlText w:val="•"/>
      <w:lvlJc w:val="left"/>
      <w:pPr>
        <w:ind w:left="7148" w:hanging="361"/>
      </w:pPr>
      <w:rPr>
        <w:rFonts w:hint="default"/>
      </w:rPr>
    </w:lvl>
    <w:lvl w:ilvl="8" w:tplc="9618A674">
      <w:start w:val="1"/>
      <w:numFmt w:val="bullet"/>
      <w:lvlText w:val="•"/>
      <w:lvlJc w:val="left"/>
      <w:pPr>
        <w:ind w:left="7992" w:hanging="361"/>
      </w:pPr>
      <w:rPr>
        <w:rFonts w:hint="default"/>
      </w:rPr>
    </w:lvl>
  </w:abstractNum>
  <w:abstractNum w:abstractNumId="2">
    <w:nsid w:val="3D9A03F8"/>
    <w:multiLevelType w:val="hybridMultilevel"/>
    <w:tmpl w:val="BFBA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D9633F"/>
    <w:multiLevelType w:val="hybridMultilevel"/>
    <w:tmpl w:val="5EAE8FF8"/>
    <w:lvl w:ilvl="0" w:tplc="9F18FAEA">
      <w:start w:val="1"/>
      <w:numFmt w:val="bullet"/>
      <w:lvlText w:val=""/>
      <w:lvlJc w:val="left"/>
      <w:pPr>
        <w:ind w:left="882" w:hanging="361"/>
      </w:pPr>
      <w:rPr>
        <w:rFonts w:ascii="Symbol" w:eastAsia="Symbol" w:hAnsi="Symbol" w:hint="default"/>
        <w:w w:val="76"/>
        <w:sz w:val="22"/>
        <w:szCs w:val="22"/>
      </w:rPr>
    </w:lvl>
    <w:lvl w:ilvl="1" w:tplc="88AA5C16">
      <w:start w:val="1"/>
      <w:numFmt w:val="bullet"/>
      <w:lvlText w:val="•"/>
      <w:lvlJc w:val="left"/>
      <w:pPr>
        <w:ind w:left="1762" w:hanging="361"/>
      </w:pPr>
      <w:rPr>
        <w:rFonts w:hint="default"/>
      </w:rPr>
    </w:lvl>
    <w:lvl w:ilvl="2" w:tplc="1B72655A">
      <w:start w:val="1"/>
      <w:numFmt w:val="bullet"/>
      <w:lvlText w:val="•"/>
      <w:lvlJc w:val="left"/>
      <w:pPr>
        <w:ind w:left="2641" w:hanging="361"/>
      </w:pPr>
      <w:rPr>
        <w:rFonts w:hint="default"/>
      </w:rPr>
    </w:lvl>
    <w:lvl w:ilvl="3" w:tplc="95C670B0">
      <w:start w:val="1"/>
      <w:numFmt w:val="bullet"/>
      <w:lvlText w:val="•"/>
      <w:lvlJc w:val="left"/>
      <w:pPr>
        <w:ind w:left="3521" w:hanging="361"/>
      </w:pPr>
      <w:rPr>
        <w:rFonts w:hint="default"/>
      </w:rPr>
    </w:lvl>
    <w:lvl w:ilvl="4" w:tplc="85A22342">
      <w:start w:val="1"/>
      <w:numFmt w:val="bullet"/>
      <w:lvlText w:val="•"/>
      <w:lvlJc w:val="left"/>
      <w:pPr>
        <w:ind w:left="4401" w:hanging="361"/>
      </w:pPr>
      <w:rPr>
        <w:rFonts w:hint="default"/>
      </w:rPr>
    </w:lvl>
    <w:lvl w:ilvl="5" w:tplc="081468C0">
      <w:start w:val="1"/>
      <w:numFmt w:val="bullet"/>
      <w:lvlText w:val="•"/>
      <w:lvlJc w:val="left"/>
      <w:pPr>
        <w:ind w:left="5281" w:hanging="361"/>
      </w:pPr>
      <w:rPr>
        <w:rFonts w:hint="default"/>
      </w:rPr>
    </w:lvl>
    <w:lvl w:ilvl="6" w:tplc="266EBADC">
      <w:start w:val="1"/>
      <w:numFmt w:val="bullet"/>
      <w:lvlText w:val="•"/>
      <w:lvlJc w:val="left"/>
      <w:pPr>
        <w:ind w:left="6161" w:hanging="361"/>
      </w:pPr>
      <w:rPr>
        <w:rFonts w:hint="default"/>
      </w:rPr>
    </w:lvl>
    <w:lvl w:ilvl="7" w:tplc="FDDEE0DA">
      <w:start w:val="1"/>
      <w:numFmt w:val="bullet"/>
      <w:lvlText w:val="•"/>
      <w:lvlJc w:val="left"/>
      <w:pPr>
        <w:ind w:left="7040" w:hanging="361"/>
      </w:pPr>
      <w:rPr>
        <w:rFonts w:hint="default"/>
      </w:rPr>
    </w:lvl>
    <w:lvl w:ilvl="8" w:tplc="C34CD668">
      <w:start w:val="1"/>
      <w:numFmt w:val="bullet"/>
      <w:lvlText w:val="•"/>
      <w:lvlJc w:val="left"/>
      <w:pPr>
        <w:ind w:left="7920" w:hanging="361"/>
      </w:pPr>
      <w:rPr>
        <w:rFonts w:hint="default"/>
      </w:rPr>
    </w:lvl>
  </w:abstractNum>
  <w:abstractNum w:abstractNumId="4">
    <w:nsid w:val="7D2B2589"/>
    <w:multiLevelType w:val="hybridMultilevel"/>
    <w:tmpl w:val="7D08FDDA"/>
    <w:lvl w:ilvl="0" w:tplc="3D32F972">
      <w:start w:val="1"/>
      <w:numFmt w:val="bullet"/>
      <w:lvlText w:val=""/>
      <w:lvlJc w:val="left"/>
      <w:pPr>
        <w:ind w:left="1602" w:hanging="361"/>
      </w:pPr>
      <w:rPr>
        <w:rFonts w:ascii="Symbol" w:eastAsia="Symbol" w:hAnsi="Symbol" w:hint="default"/>
        <w:w w:val="76"/>
        <w:sz w:val="22"/>
        <w:szCs w:val="22"/>
      </w:rPr>
    </w:lvl>
    <w:lvl w:ilvl="1" w:tplc="34D2BEFC">
      <w:start w:val="1"/>
      <w:numFmt w:val="bullet"/>
      <w:lvlText w:val="•"/>
      <w:lvlJc w:val="left"/>
      <w:pPr>
        <w:ind w:left="2410" w:hanging="361"/>
      </w:pPr>
      <w:rPr>
        <w:rFonts w:hint="default"/>
      </w:rPr>
    </w:lvl>
    <w:lvl w:ilvl="2" w:tplc="79CE4DB8">
      <w:start w:val="1"/>
      <w:numFmt w:val="bullet"/>
      <w:lvlText w:val="•"/>
      <w:lvlJc w:val="left"/>
      <w:pPr>
        <w:ind w:left="3218" w:hanging="361"/>
      </w:pPr>
      <w:rPr>
        <w:rFonts w:hint="default"/>
      </w:rPr>
    </w:lvl>
    <w:lvl w:ilvl="3" w:tplc="1284C692">
      <w:start w:val="1"/>
      <w:numFmt w:val="bullet"/>
      <w:lvlText w:val="•"/>
      <w:lvlJc w:val="left"/>
      <w:pPr>
        <w:ind w:left="4025" w:hanging="361"/>
      </w:pPr>
      <w:rPr>
        <w:rFonts w:hint="default"/>
      </w:rPr>
    </w:lvl>
    <w:lvl w:ilvl="4" w:tplc="6FE8B0D8">
      <w:start w:val="1"/>
      <w:numFmt w:val="bullet"/>
      <w:lvlText w:val="•"/>
      <w:lvlJc w:val="left"/>
      <w:pPr>
        <w:ind w:left="4833" w:hanging="361"/>
      </w:pPr>
      <w:rPr>
        <w:rFonts w:hint="default"/>
      </w:rPr>
    </w:lvl>
    <w:lvl w:ilvl="5" w:tplc="D4FEB654">
      <w:start w:val="1"/>
      <w:numFmt w:val="bullet"/>
      <w:lvlText w:val="•"/>
      <w:lvlJc w:val="left"/>
      <w:pPr>
        <w:ind w:left="5641" w:hanging="361"/>
      </w:pPr>
      <w:rPr>
        <w:rFonts w:hint="default"/>
      </w:rPr>
    </w:lvl>
    <w:lvl w:ilvl="6" w:tplc="6A3CFDE8">
      <w:start w:val="1"/>
      <w:numFmt w:val="bullet"/>
      <w:lvlText w:val="•"/>
      <w:lvlJc w:val="left"/>
      <w:pPr>
        <w:ind w:left="6449" w:hanging="361"/>
      </w:pPr>
      <w:rPr>
        <w:rFonts w:hint="default"/>
      </w:rPr>
    </w:lvl>
    <w:lvl w:ilvl="7" w:tplc="55425EFC">
      <w:start w:val="1"/>
      <w:numFmt w:val="bullet"/>
      <w:lvlText w:val="•"/>
      <w:lvlJc w:val="left"/>
      <w:pPr>
        <w:ind w:left="7256" w:hanging="361"/>
      </w:pPr>
      <w:rPr>
        <w:rFonts w:hint="default"/>
      </w:rPr>
    </w:lvl>
    <w:lvl w:ilvl="8" w:tplc="502E76FC">
      <w:start w:val="1"/>
      <w:numFmt w:val="bullet"/>
      <w:lvlText w:val="•"/>
      <w:lvlJc w:val="left"/>
      <w:pPr>
        <w:ind w:left="8064" w:hanging="361"/>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48"/>
    <w:rsid w:val="00041347"/>
    <w:rsid w:val="000F2551"/>
    <w:rsid w:val="001D5C05"/>
    <w:rsid w:val="002E18E8"/>
    <w:rsid w:val="00403890"/>
    <w:rsid w:val="00430038"/>
    <w:rsid w:val="00446DCA"/>
    <w:rsid w:val="00534067"/>
    <w:rsid w:val="006365CD"/>
    <w:rsid w:val="00661148"/>
    <w:rsid w:val="006713B1"/>
    <w:rsid w:val="006801F5"/>
    <w:rsid w:val="006D0C92"/>
    <w:rsid w:val="006F3231"/>
    <w:rsid w:val="0071391F"/>
    <w:rsid w:val="007719FA"/>
    <w:rsid w:val="00793748"/>
    <w:rsid w:val="00802891"/>
    <w:rsid w:val="00807BF1"/>
    <w:rsid w:val="008868ED"/>
    <w:rsid w:val="00917011"/>
    <w:rsid w:val="00A04132"/>
    <w:rsid w:val="00A3349D"/>
    <w:rsid w:val="00AA3F0E"/>
    <w:rsid w:val="00B45C99"/>
    <w:rsid w:val="00C03912"/>
    <w:rsid w:val="00C03981"/>
    <w:rsid w:val="00C62BB9"/>
    <w:rsid w:val="00D24296"/>
    <w:rsid w:val="00D549B5"/>
    <w:rsid w:val="00D56A2F"/>
    <w:rsid w:val="00D82D03"/>
    <w:rsid w:val="00E2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0"/>
      <w:outlineLvl w:val="0"/>
    </w:pPr>
    <w:rPr>
      <w:rFonts w:ascii="Calibri" w:eastAsia="Calibri" w:hAnsi="Calibri"/>
      <w:b/>
      <w:bCs/>
    </w:rPr>
  </w:style>
  <w:style w:type="paragraph" w:styleId="Heading2">
    <w:name w:val="heading 2"/>
    <w:basedOn w:val="Normal"/>
    <w:next w:val="Normal"/>
    <w:link w:val="Heading2Char"/>
    <w:uiPriority w:val="9"/>
    <w:semiHidden/>
    <w:unhideWhenUsed/>
    <w:qFormat/>
    <w:rsid w:val="009170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03912"/>
    <w:rPr>
      <w:rFonts w:ascii="Tahoma" w:hAnsi="Tahoma" w:cs="Tahoma"/>
      <w:sz w:val="16"/>
      <w:szCs w:val="16"/>
    </w:rPr>
  </w:style>
  <w:style w:type="character" w:customStyle="1" w:styleId="BalloonTextChar">
    <w:name w:val="Balloon Text Char"/>
    <w:basedOn w:val="DefaultParagraphFont"/>
    <w:link w:val="BalloonText"/>
    <w:uiPriority w:val="99"/>
    <w:semiHidden/>
    <w:rsid w:val="00C03912"/>
    <w:rPr>
      <w:rFonts w:ascii="Tahoma" w:hAnsi="Tahoma" w:cs="Tahoma"/>
      <w:sz w:val="16"/>
      <w:szCs w:val="16"/>
    </w:rPr>
  </w:style>
  <w:style w:type="character" w:customStyle="1" w:styleId="Heading2Char">
    <w:name w:val="Heading 2 Char"/>
    <w:basedOn w:val="DefaultParagraphFont"/>
    <w:link w:val="Heading2"/>
    <w:uiPriority w:val="9"/>
    <w:semiHidden/>
    <w:rsid w:val="0091701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17011"/>
    <w:pPr>
      <w:tabs>
        <w:tab w:val="center" w:pos="4680"/>
        <w:tab w:val="right" w:pos="9360"/>
      </w:tabs>
    </w:pPr>
  </w:style>
  <w:style w:type="character" w:customStyle="1" w:styleId="HeaderChar">
    <w:name w:val="Header Char"/>
    <w:basedOn w:val="DefaultParagraphFont"/>
    <w:link w:val="Header"/>
    <w:uiPriority w:val="99"/>
    <w:rsid w:val="00917011"/>
  </w:style>
  <w:style w:type="paragraph" w:styleId="Footer">
    <w:name w:val="footer"/>
    <w:basedOn w:val="Normal"/>
    <w:link w:val="FooterChar"/>
    <w:uiPriority w:val="99"/>
    <w:unhideWhenUsed/>
    <w:rsid w:val="00917011"/>
    <w:pPr>
      <w:tabs>
        <w:tab w:val="center" w:pos="4680"/>
        <w:tab w:val="right" w:pos="9360"/>
      </w:tabs>
    </w:pPr>
  </w:style>
  <w:style w:type="character" w:customStyle="1" w:styleId="FooterChar">
    <w:name w:val="Footer Char"/>
    <w:basedOn w:val="DefaultParagraphFont"/>
    <w:link w:val="Footer"/>
    <w:uiPriority w:val="99"/>
    <w:rsid w:val="009170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0"/>
      <w:outlineLvl w:val="0"/>
    </w:pPr>
    <w:rPr>
      <w:rFonts w:ascii="Calibri" w:eastAsia="Calibri" w:hAnsi="Calibri"/>
      <w:b/>
      <w:bCs/>
    </w:rPr>
  </w:style>
  <w:style w:type="paragraph" w:styleId="Heading2">
    <w:name w:val="heading 2"/>
    <w:basedOn w:val="Normal"/>
    <w:next w:val="Normal"/>
    <w:link w:val="Heading2Char"/>
    <w:uiPriority w:val="9"/>
    <w:semiHidden/>
    <w:unhideWhenUsed/>
    <w:qFormat/>
    <w:rsid w:val="009170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03912"/>
    <w:rPr>
      <w:rFonts w:ascii="Tahoma" w:hAnsi="Tahoma" w:cs="Tahoma"/>
      <w:sz w:val="16"/>
      <w:szCs w:val="16"/>
    </w:rPr>
  </w:style>
  <w:style w:type="character" w:customStyle="1" w:styleId="BalloonTextChar">
    <w:name w:val="Balloon Text Char"/>
    <w:basedOn w:val="DefaultParagraphFont"/>
    <w:link w:val="BalloonText"/>
    <w:uiPriority w:val="99"/>
    <w:semiHidden/>
    <w:rsid w:val="00C03912"/>
    <w:rPr>
      <w:rFonts w:ascii="Tahoma" w:hAnsi="Tahoma" w:cs="Tahoma"/>
      <w:sz w:val="16"/>
      <w:szCs w:val="16"/>
    </w:rPr>
  </w:style>
  <w:style w:type="character" w:customStyle="1" w:styleId="Heading2Char">
    <w:name w:val="Heading 2 Char"/>
    <w:basedOn w:val="DefaultParagraphFont"/>
    <w:link w:val="Heading2"/>
    <w:uiPriority w:val="9"/>
    <w:semiHidden/>
    <w:rsid w:val="0091701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17011"/>
    <w:pPr>
      <w:tabs>
        <w:tab w:val="center" w:pos="4680"/>
        <w:tab w:val="right" w:pos="9360"/>
      </w:tabs>
    </w:pPr>
  </w:style>
  <w:style w:type="character" w:customStyle="1" w:styleId="HeaderChar">
    <w:name w:val="Header Char"/>
    <w:basedOn w:val="DefaultParagraphFont"/>
    <w:link w:val="Header"/>
    <w:uiPriority w:val="99"/>
    <w:rsid w:val="00917011"/>
  </w:style>
  <w:style w:type="paragraph" w:styleId="Footer">
    <w:name w:val="footer"/>
    <w:basedOn w:val="Normal"/>
    <w:link w:val="FooterChar"/>
    <w:uiPriority w:val="99"/>
    <w:unhideWhenUsed/>
    <w:rsid w:val="00917011"/>
    <w:pPr>
      <w:tabs>
        <w:tab w:val="center" w:pos="4680"/>
        <w:tab w:val="right" w:pos="9360"/>
      </w:tabs>
    </w:pPr>
  </w:style>
  <w:style w:type="character" w:customStyle="1" w:styleId="FooterChar">
    <w:name w:val="Footer Char"/>
    <w:basedOn w:val="DefaultParagraphFont"/>
    <w:link w:val="Footer"/>
    <w:uiPriority w:val="99"/>
    <w:rsid w:val="00917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City of Litchfield Park</vt:lpstr>
    </vt:vector>
  </TitlesOfParts>
  <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Litchfield Park</dc:title>
  <dc:creator>City of Litchfield</dc:creator>
  <cp:lastModifiedBy>Carolyn Sellmeyer</cp:lastModifiedBy>
  <cp:revision>3</cp:revision>
  <cp:lastPrinted>2018-04-23T16:24:00Z</cp:lastPrinted>
  <dcterms:created xsi:type="dcterms:W3CDTF">2018-07-26T16:04:00Z</dcterms:created>
  <dcterms:modified xsi:type="dcterms:W3CDTF">2018-07-26T16:26:00Z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LastSaved">
    <vt:filetime>2016-12-22T00:00:00Z</vt:filetime>
  </property>
</Properties>
</file>